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Nedzīvojamas</w:t>
      </w:r>
      <w:r>
        <w:rPr>
          <w:rFonts w:ascii="Times New Roman" w:cs="Times New Roman" w:eastAsia="Times New Roman" w:hAnsi="Times New Roman"/>
          <w:sz w:val="18"/>
          <w:szCs w:val="18"/>
        </w:rPr>
        <w:t xml:space="preserve"> telpas </w:t>
      </w:r>
      <w:r>
        <w:rPr>
          <w:rFonts w:ascii="Times New Roman" w:cs="Times New Roman" w:eastAsia="Times New Roman" w:hAnsi="Times New Roman"/>
          <w:sz w:val="18"/>
          <w:szCs w:val="18"/>
        </w:rPr>
        <w:t>Nr.29</w:t>
      </w:r>
      <w:r>
        <w:rPr>
          <w:rFonts w:ascii="Times New Roman" w:cs="Times New Roman" w:eastAsia="Times New Roman" w:hAnsi="Times New Roman"/>
          <w:sz w:val="18"/>
          <w:szCs w:val="18"/>
        </w:rPr>
        <w:t xml:space="preserve"> noma, kas atrodas Roberta Feldmaņa ielā 11,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9,8</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w:t>
      </w:r>
      <w:r>
        <w:rPr>
          <w:rFonts w:ascii="Times New Roman" w:cs="Times New Roman" w:eastAsia="Times New Roman" w:hAnsi="Times New Roman"/>
          <w:sz w:val="18"/>
          <w:szCs w:val="18"/>
        </w:rPr>
        <w:t xml:space="preserve"> </w:t>
      </w:r>
      <w:r>
        <w:rPr>
          <w:rFonts w:ascii="Times New Roman" w:cs="Times New Roman" w:eastAsia="Times New Roman" w:hAnsi="Times New Roman"/>
          <w:sz w:val="18"/>
          <w:szCs w:val="18"/>
        </w:rPr>
        <w:t>1-17.2/55</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w:t>
      </w:r>
      <w:r>
        <w:rPr>
          <w:rFonts w:ascii="Times New Roman" w:cs="Times New Roman" w:eastAsia="Times New Roman" w:hAnsi="Times New Roman"/>
          <w:b/>
        </w:rPr>
        <w:t xml:space="preserve"> RAKSTISKAI</w:t>
      </w:r>
      <w:r>
        <w:rPr>
          <w:rFonts w:ascii="Times New Roman" w:cs="Times New Roman" w:eastAsia="Times New Roman" w:hAnsi="Times New Roman"/>
          <w:b/>
        </w:rPr>
        <w:t xml:space="preserve">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nedzīvojamas telpas </w:t>
      </w:r>
      <w:r>
        <w:rPr>
          <w:rFonts w:ascii="Times New Roman" w:cs="Times New Roman" w:eastAsia="Times New Roman" w:hAnsi="Times New Roman"/>
        </w:rPr>
        <w:t>Nr.29</w:t>
      </w:r>
      <w:r>
        <w:rPr>
          <w:rFonts w:ascii="Times New Roman" w:cs="Times New Roman" w:eastAsia="Times New Roman" w:hAnsi="Times New Roman"/>
        </w:rPr>
        <w:t xml:space="preserve"> nomu, kas atrodas Roberta Feldmaņa ielā 11,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9,8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0">
      <w:pPr>
        <w:pStyle w:val="ListParagraph"/>
        <w:spacing w:after="0"/>
        <w:ind w:left="720" w:right="0" w:firstLine="0"/>
        <w:jc w:val="center"/>
        <w:rPr>
          <w:rFonts w:ascii="Times New Roman" w:cs="Times New Roman" w:eastAsia="Times New Roman" w:hAnsi="Times New Roman"/>
        </w:rPr>
      </w:pPr>
      <w:r>
        <w:rPr>
          <w:rFonts w:ascii="Times New Roman" w:cs="Times New Roman" w:eastAsia="Times New Roman" w:hAnsi="Times New Roman"/>
        </w:rPr>
        <w:t xml:space="preserve">Izsoles identifikācijas Nr. </w:t>
      </w:r>
      <w:r>
        <w:rPr>
          <w:rFonts w:ascii="Times New Roman" w:cs="Times New Roman" w:eastAsia="Times New Roman" w:hAnsi="Times New Roman"/>
        </w:rPr>
        <w:t>1-17.2/55</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rakstveida izsolē (izsoles identifikācijas Nr. </w:t>
      </w:r>
      <w:r>
        <w:rPr>
          <w:rFonts w:ascii="Times New Roman" w:cs="Times New Roman" w:eastAsia="Times New Roman" w:hAnsi="Times New Roman"/>
        </w:rPr>
        <w:t>1-17.2/55</w:t>
      </w:r>
      <w:r>
        <w:rPr>
          <w:rFonts w:ascii="Times New Roman" w:cs="Times New Roman" w:eastAsia="Times New Roman" w:hAnsi="Times New Roman"/>
        </w:rPr>
        <w:t>)</w:t>
      </w:r>
      <w:r>
        <w:rPr>
          <w:rFonts w:ascii="Times New Roman" w:cs="Times New Roman" w:eastAsia="Times New Roman" w:hAnsi="Times New Roman"/>
        </w:rPr>
        <w:t xml:space="preserve"> uz </w:t>
      </w:r>
      <w:r>
        <w:rPr>
          <w:rFonts w:ascii="Times New Roman" w:cs="Times New Roman" w:eastAsia="Times New Roman" w:hAnsi="Times New Roman"/>
        </w:rPr>
        <w:t>nedzīvojamas telpas</w:t>
      </w:r>
      <w:r>
        <w:rPr>
          <w:rFonts w:ascii="Times New Roman" w:cs="Times New Roman" w:eastAsia="Times New Roman" w:hAnsi="Times New Roman"/>
        </w:rPr>
        <w:t xml:space="preserve"> </w:t>
      </w:r>
      <w:r>
        <w:rPr>
          <w:rFonts w:ascii="Times New Roman" w:cs="Times New Roman" w:eastAsia="Times New Roman" w:hAnsi="Times New Roman"/>
        </w:rPr>
        <w:t>Nr.29</w:t>
      </w:r>
      <w:r>
        <w:rPr>
          <w:rFonts w:ascii="Times New Roman" w:cs="Times New Roman" w:eastAsia="Times New Roman" w:hAnsi="Times New Roman"/>
        </w:rPr>
        <w:t xml:space="preserve">, kas atrodas </w:t>
      </w:r>
      <w:r>
        <w:rPr>
          <w:rFonts w:ascii="Times New Roman" w:cs="Times New Roman" w:eastAsia="Times New Roman" w:hAnsi="Times New Roman"/>
        </w:rPr>
        <w:t>Roberta Feldmaņa ielā 11, Rīgā</w:t>
      </w:r>
      <w:r>
        <w:rPr>
          <w:rFonts w:ascii="Times New Roman" w:cs="Times New Roman" w:eastAsia="Times New Roman" w:hAnsi="Times New Roman"/>
        </w:rPr>
        <w:t xml:space="preserve"> ar kopējo platību </w:t>
      </w:r>
      <w:r>
        <w:rPr>
          <w:rFonts w:ascii="Times New Roman" w:cs="Times New Roman" w:eastAsia="Times New Roman" w:hAnsi="Times New Roman"/>
        </w:rPr>
        <w:t>9,8</w:t>
      </w:r>
      <w:r>
        <w:rPr>
          <w:rFonts w:ascii="Times New Roman" w:cs="Times New Roman" w:eastAsia="Times New Roman" w:hAnsi="Times New Roman"/>
        </w:rPr>
        <w:t xml:space="preserve"> </w:t>
      </w:r>
      <w:r>
        <w:rPr>
          <w:rFonts w:ascii="Times New Roman" w:cs="Times New Roman" w:eastAsia="Times New Roman" w:hAnsi="Times New Roman"/>
        </w:rPr>
        <w:t>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Noliktavas</w:t>
      </w:r>
      <w:r>
        <w:rPr>
          <w:rFonts w:ascii="Times New Roman" w:cs="Times New Roman" w:eastAsia="Times New Roman" w:hAnsi="Times New Roman"/>
          <w:b/>
        </w:rPr>
        <w:t xml:space="preserve"> vajadzībām.</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rPr>
        <w:t>1</w:t>
      </w:r>
      <w:r>
        <w:rPr>
          <w:rFonts w:ascii="Times New Roman" w:cs="Times New Roman" w:eastAsia="Times New Roman" w:hAnsi="Times New Roman"/>
        </w:rPr>
        <w:t xml:space="preserve"> (</w:t>
      </w:r>
      <w:r>
        <w:rPr>
          <w:rFonts w:ascii="Times New Roman" w:cs="Times New Roman" w:eastAsia="Times New Roman" w:hAnsi="Times New Roman"/>
        </w:rPr>
        <w:t>viens</w:t>
      </w:r>
      <w:r>
        <w:rPr>
          <w:rFonts w:ascii="Times New Roman" w:cs="Times New Roman" w:eastAsia="Times New Roman" w:hAnsi="Times New Roman"/>
        </w:rPr>
        <w:t xml:space="preserve">) </w:t>
      </w:r>
      <w:r>
        <w:rPr>
          <w:rFonts w:ascii="Times New Roman" w:cs="Times New Roman" w:eastAsia="Times New Roman" w:hAnsi="Times New Roman"/>
        </w:rPr>
        <w:t>gad</w:t>
      </w:r>
      <w:r>
        <w:rPr>
          <w:rFonts w:ascii="Times New Roman" w:cs="Times New Roman" w:eastAsia="Times New Roman" w:hAnsi="Times New Roman"/>
        </w:rPr>
        <w:t>s</w:t>
      </w:r>
      <w:r>
        <w:rPr>
          <w:rFonts w:ascii="Times New Roman" w:cs="Times New Roman" w:eastAsia="Times New Roman" w:hAnsi="Times New Roman"/>
        </w:rPr>
        <w:t xml:space="preserve">.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Piedāvājums būs spēkā vismaz </w:t>
      </w:r>
      <w:r>
        <w:rPr>
          <w:rFonts w:ascii="Times New Roman" w:cs="Times New Roman" w:eastAsia="Times New Roman" w:hAnsi="Times New Roman"/>
          <w:color w:val="000000"/>
        </w:rPr>
        <w:t xml:space="preserve">1 </w:t>
      </w:r>
      <w:r>
        <w:rPr>
          <w:rFonts w:ascii="Times New Roman" w:cs="Times New Roman" w:eastAsia="Times New Roman" w:hAnsi="Times New Roman"/>
          <w:color w:val="000000"/>
        </w:rPr>
        <w:t>(</w:t>
      </w:r>
      <w:r>
        <w:rPr>
          <w:rFonts w:ascii="Times New Roman" w:cs="Times New Roman" w:eastAsia="Times New Roman" w:hAnsi="Times New Roman"/>
          <w:color w:val="000000"/>
        </w:rPr>
        <w:t>vienu</w:t>
      </w:r>
      <w:r>
        <w:rPr>
          <w:rFonts w:ascii="Times New Roman" w:cs="Times New Roman" w:eastAsia="Times New Roman" w:hAnsi="Times New Roman"/>
          <w:color w:val="000000"/>
        </w:rPr>
        <w:t>) mēne</w:t>
      </w:r>
      <w:r>
        <w:rPr>
          <w:rFonts w:ascii="Times New Roman" w:cs="Times New Roman" w:eastAsia="Times New Roman" w:hAnsi="Times New Roman"/>
          <w:color w:val="000000"/>
        </w:rPr>
        <w:t>si</w:t>
      </w:r>
      <w:r>
        <w:rPr>
          <w:rFonts w:ascii="Times New Roman" w:cs="Times New Roman" w:eastAsia="Times New Roman" w:hAnsi="Times New Roman"/>
          <w:color w:val="000000"/>
        </w:rPr>
        <w:t xml:space="preserve">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00000000" w:usb1="420024ff" w:usb2="02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51"/>
    <w:rsid w:val="000348F0"/>
    <w:rsid w:val="00190B51"/>
    <w:rsid w:val="00441A2E"/>
    <w:rsid w:val="00460902"/>
    <w:rsid w:val="00511BDC"/>
    <w:rsid w:val="00663A5B"/>
    <w:rsid w:val="00870D45"/>
    <w:rsid w:val="0089389A"/>
    <w:rsid w:val="00A233CD"/>
    <w:rsid w:val="00B058C7"/>
    <w:rsid w:val="00C63717"/>
    <w:rsid w:val="00DC1900"/>
    <w:rsid w:val="00E10D25"/>
    <w:rsid w:val="00E27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EA54"/>
  <w15:docId w15:val="{C7A7C910-70CC-45BE-8A38-DD6805304C9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uiPriority w:val="9"/>
    <w:semiHidden w:val="on"/>
    <w:unhideWhenUsed w:val="on"/>
    <w:qFormat w:val="on"/>
    <w:pPr>
      <w:keepNext w:val="on"/>
      <w:keepLines w:val="on"/>
      <w:spacing w:before="220" w:after="40"/>
    </w:pPr>
    <w:rPr>
      <w:b/>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styleId="Annotationreference">
    <w:name w:val="Annotation reference"/>
    <w:basedOn w:val="DefaultParagraphFont"/>
    <w:uiPriority w:val="99"/>
    <w:semiHidden w:val="on"/>
    <w:unhideWhenUsed w:val="on"/>
    <w:rPr>
      <w:sz w:val="16"/>
      <w:szCs w:val="16"/>
    </w:rPr>
  </w:style>
  <w:style w:type="paragraph" w:styleId="Annotationtext">
    <w:name w:val="Annotation text"/>
    <w:basedOn w:val="Normal"/>
    <w:link w:val="CommentTextChar"/>
    <w:uiPriority w:val="99"/>
    <w:semiHidden w:val="on"/>
    <w:unhideWhenUsed w:val="on"/>
    <w:pPr>
      <w:spacing w:line="240" w:lineRule="auto"/>
    </w:pPr>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0" Type="http://schemas.openxmlformats.org/officeDocument/2006/relationships/theme" Target="theme/theme1.xml"/><Relationship Id="rId12"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9"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GHg16Mxk8RIu/SA14l0lnmcjw==">AMUW2mVgwcb6WPfYTa3MXvgP0HYKTeugbCtGWc0TNCzBBKI23NEVju9dAIiWv09w8NdnS7vUt+G19o5hla+6Lv+Ulk/VOtQeFWoQguE+mMY+mbUz6Zuf5PZF48oOJc3vyzMgksFwEJjY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1721</Words>
  <Characters>981</Characters>
  <Application>Microsoft Office Word</Application>
  <DocSecurity>0</DocSecurity>
  <Lines>8</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i&amp;e</dc:creator>
  <cp:lastModifiedBy>Ingars Ivanovs</cp:lastModifiedBy>
</cp:coreProperties>
</file>