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1B70"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 xml:space="preserve">LĪGUMS </w:t>
      </w:r>
      <w:smartTag w:uri="urn:schemas-microsoft-com:office:smarttags" w:element="stockticker">
        <w:r w:rsidRPr="007B0CD8">
          <w:rPr>
            <w:rFonts w:ascii="Times New Roman" w:eastAsia="Calibri" w:hAnsi="Times New Roman" w:cs="Times New Roman"/>
            <w:b/>
            <w:kern w:val="0"/>
            <w:sz w:val="24"/>
            <w:szCs w:val="24"/>
            <w14:ligatures w14:val="none"/>
          </w:rPr>
          <w:t>PAR</w:t>
        </w:r>
      </w:smartTag>
      <w:r w:rsidRPr="007B0CD8">
        <w:rPr>
          <w:rFonts w:ascii="Times New Roman" w:eastAsia="Calibri" w:hAnsi="Times New Roman" w:cs="Times New Roman"/>
          <w:b/>
          <w:kern w:val="0"/>
          <w:sz w:val="24"/>
          <w:szCs w:val="24"/>
          <w14:ligatures w14:val="none"/>
        </w:rPr>
        <w:t xml:space="preserve"> NEAPDZĪVOJAMO TELPU NOMU</w:t>
      </w:r>
    </w:p>
    <w:p w14:paraId="5F74772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p>
    <w:p w14:paraId="120BB00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56C60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09C56A73" w14:textId="77777777" w:rsidR="007B0CD8" w:rsidRPr="007B0CD8" w:rsidRDefault="007B0CD8" w:rsidP="007B0CD8">
      <w:pPr>
        <w:widowControl w:val="0"/>
        <w:spacing w:after="0" w:line="240" w:lineRule="auto"/>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(Norādīt parakstīšanas vietu)</w:t>
      </w: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kern w:val="0"/>
          <w:sz w:val="24"/>
          <w:szCs w:val="24"/>
          <w14:ligatures w14:val="none"/>
        </w:rPr>
        <w:tab/>
        <w:t>20___.gada __.______________</w:t>
      </w:r>
    </w:p>
    <w:p w14:paraId="7591679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63FCCF7"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8A71A17"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_______________________, </w:t>
      </w:r>
      <w:proofErr w:type="spellStart"/>
      <w:r w:rsidRPr="007B0CD8">
        <w:rPr>
          <w:rFonts w:ascii="Times New Roman" w:eastAsia="Calibri" w:hAnsi="Times New Roman" w:cs="Times New Roman"/>
          <w:kern w:val="0"/>
          <w:sz w:val="24"/>
          <w:szCs w:val="24"/>
          <w14:ligatures w14:val="none"/>
        </w:rPr>
        <w:t>Reģ</w:t>
      </w:r>
      <w:proofErr w:type="spellEnd"/>
      <w:r w:rsidRPr="007B0CD8">
        <w:rPr>
          <w:rFonts w:ascii="Times New Roman" w:eastAsia="Calibri" w:hAnsi="Times New Roman" w:cs="Times New Roman"/>
          <w:kern w:val="0"/>
          <w:sz w:val="24"/>
          <w:szCs w:val="24"/>
          <w14:ligatures w14:val="none"/>
        </w:rPr>
        <w:t>. Nr.</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 juridiskā adrese:</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___</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 xml:space="preserve">, turpmāk – </w:t>
      </w:r>
      <w:r w:rsidRPr="007B0CD8">
        <w:rPr>
          <w:rFonts w:ascii="Times New Roman" w:eastAsia="Calibri" w:hAnsi="Times New Roman" w:cs="Times New Roman"/>
          <w:bCs/>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_______________________ </w:t>
      </w:r>
      <w:r w:rsidRPr="007B0CD8">
        <w:rPr>
          <w:rFonts w:ascii="Times New Roman" w:eastAsia="Calibri" w:hAnsi="Times New Roman" w:cs="Times New Roman"/>
          <w:i/>
          <w:kern w:val="0"/>
          <w:sz w:val="24"/>
          <w:szCs w:val="24"/>
          <w14:ligatures w14:val="none"/>
        </w:rPr>
        <w:t xml:space="preserve">(norādīt personas, kura paraksta līgumu, amatu un vārdu, uzvārdu) </w:t>
      </w:r>
      <w:r w:rsidRPr="007B0CD8">
        <w:rPr>
          <w:rFonts w:ascii="Times New Roman" w:eastAsia="Calibri" w:hAnsi="Times New Roman" w:cs="Times New Roman"/>
          <w:kern w:val="0"/>
          <w:sz w:val="24"/>
          <w:szCs w:val="24"/>
          <w14:ligatures w14:val="none"/>
        </w:rPr>
        <w:t xml:space="preserve">personā, kurš/a darbojas saskaņā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_____________________  </w:t>
      </w:r>
      <w:r w:rsidRPr="007B0CD8">
        <w:rPr>
          <w:rFonts w:ascii="Times New Roman" w:eastAsia="Calibri" w:hAnsi="Times New Roman" w:cs="Times New Roman"/>
          <w:i/>
          <w:kern w:val="0"/>
          <w:sz w:val="24"/>
          <w:szCs w:val="24"/>
          <w14:ligatures w14:val="none"/>
        </w:rPr>
        <w:t>(norādīt dokumentu, uz kura pamata persona ir tiesīga parakstīt līgumu)</w:t>
      </w:r>
      <w:r w:rsidRPr="007B0CD8">
        <w:rPr>
          <w:rFonts w:ascii="Times New Roman" w:eastAsia="Calibri" w:hAnsi="Times New Roman" w:cs="Times New Roman"/>
          <w:kern w:val="0"/>
          <w:sz w:val="24"/>
          <w:szCs w:val="24"/>
          <w14:ligatures w14:val="none"/>
        </w:rPr>
        <w:t>, no vienas puses, un</w:t>
      </w:r>
    </w:p>
    <w:p w14:paraId="7DA0AF94"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u w:val="single"/>
          <w14:ligatures w14:val="none"/>
        </w:rPr>
        <w:tab/>
      </w:r>
      <w:r w:rsidRPr="007B0CD8">
        <w:rPr>
          <w:rFonts w:ascii="Times New Roman" w:eastAsia="Calibri" w:hAnsi="Times New Roman" w:cs="Times New Roman"/>
          <w:i/>
          <w:kern w:val="0"/>
          <w:sz w:val="24"/>
          <w:szCs w:val="24"/>
          <w:u w:val="single"/>
          <w14:ligatures w14:val="none"/>
        </w:rPr>
        <w:tab/>
      </w:r>
      <w:r w:rsidRPr="007B0CD8">
        <w:rPr>
          <w:rFonts w:ascii="Times New Roman" w:eastAsia="Calibri" w:hAnsi="Times New Roman" w:cs="Times New Roman"/>
          <w:i/>
          <w:kern w:val="0"/>
          <w:sz w:val="24"/>
          <w:szCs w:val="24"/>
          <w:u w:val="single"/>
          <w14:ligatures w14:val="none"/>
        </w:rPr>
        <w:tab/>
        <w:t>_____</w:t>
      </w:r>
      <w:r w:rsidRPr="007B0CD8">
        <w:rPr>
          <w:rFonts w:ascii="Times New Roman" w:eastAsia="Calibri" w:hAnsi="Times New Roman" w:cs="Times New Roman"/>
          <w:kern w:val="0"/>
          <w:sz w:val="24"/>
          <w:szCs w:val="24"/>
          <w14:ligatures w14:val="none"/>
        </w:rPr>
        <w:t>, personas kods:</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 xml:space="preserve">______ </w:t>
      </w:r>
      <w:r w:rsidRPr="007B0CD8">
        <w:rPr>
          <w:rFonts w:ascii="Times New Roman" w:eastAsia="Calibri" w:hAnsi="Times New Roman" w:cs="Times New Roman"/>
          <w:i/>
          <w:kern w:val="0"/>
          <w:sz w:val="24"/>
          <w:szCs w:val="24"/>
          <w14:ligatures w14:val="none"/>
        </w:rPr>
        <w:t>(norādīt, ja līgumu paraksta fiziska persona)</w:t>
      </w:r>
      <w:r w:rsidRPr="007B0CD8">
        <w:rPr>
          <w:rFonts w:ascii="Times New Roman" w:eastAsia="Calibri" w:hAnsi="Times New Roman" w:cs="Times New Roman"/>
          <w:kern w:val="0"/>
          <w:sz w:val="24"/>
          <w:szCs w:val="24"/>
          <w14:ligatures w14:val="none"/>
        </w:rPr>
        <w:t xml:space="preserve"> / </w:t>
      </w:r>
      <w:proofErr w:type="spellStart"/>
      <w:r w:rsidRPr="007B0CD8">
        <w:rPr>
          <w:rFonts w:ascii="Times New Roman" w:eastAsia="Calibri" w:hAnsi="Times New Roman" w:cs="Times New Roman"/>
          <w:kern w:val="0"/>
          <w:sz w:val="24"/>
          <w:szCs w:val="24"/>
          <w14:ligatures w14:val="none"/>
        </w:rPr>
        <w:t>Reģ</w:t>
      </w:r>
      <w:proofErr w:type="spellEnd"/>
      <w:r w:rsidRPr="007B0CD8">
        <w:rPr>
          <w:rFonts w:ascii="Times New Roman" w:eastAsia="Calibri" w:hAnsi="Times New Roman" w:cs="Times New Roman"/>
          <w:kern w:val="0"/>
          <w:sz w:val="24"/>
          <w:szCs w:val="24"/>
          <w14:ligatures w14:val="none"/>
        </w:rPr>
        <w:t>. Nr.</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_______</w:t>
      </w:r>
      <w:r w:rsidRPr="007B0CD8">
        <w:rPr>
          <w:rFonts w:ascii="Times New Roman" w:eastAsia="Calibri" w:hAnsi="Times New Roman" w:cs="Times New Roman"/>
          <w:i/>
          <w:kern w:val="0"/>
          <w:sz w:val="24"/>
          <w:szCs w:val="24"/>
          <w14:ligatures w14:val="none"/>
        </w:rPr>
        <w:t>(norādīt, ja līgumu paraksta juridiska persona)</w:t>
      </w:r>
      <w:r w:rsidRPr="007B0CD8">
        <w:rPr>
          <w:rFonts w:ascii="Times New Roman" w:eastAsia="Calibri" w:hAnsi="Times New Roman" w:cs="Times New Roman"/>
          <w:kern w:val="0"/>
          <w:sz w:val="24"/>
          <w:szCs w:val="24"/>
          <w14:ligatures w14:val="none"/>
        </w:rPr>
        <w:t>, deklarētā adrese:</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t xml:space="preserve"> _______</w:t>
      </w:r>
      <w:r w:rsidRPr="007B0CD8">
        <w:rPr>
          <w:rFonts w:ascii="Times New Roman" w:eastAsia="Calibri" w:hAnsi="Times New Roman" w:cs="Times New Roman"/>
          <w:i/>
          <w:kern w:val="0"/>
          <w:sz w:val="24"/>
          <w:szCs w:val="24"/>
          <w14:ligatures w14:val="none"/>
        </w:rPr>
        <w:t xml:space="preserve">(norādīt, ja līgumu paraksta fiziska persona) / </w:t>
      </w:r>
      <w:r w:rsidRPr="007B0CD8">
        <w:rPr>
          <w:rFonts w:ascii="Times New Roman" w:eastAsia="Calibri" w:hAnsi="Times New Roman" w:cs="Times New Roman"/>
          <w:kern w:val="0"/>
          <w:sz w:val="24"/>
          <w:szCs w:val="24"/>
          <w14:ligatures w14:val="none"/>
        </w:rPr>
        <w:t>juridiskā adrese</w:t>
      </w:r>
      <w:r w:rsidRPr="007B0CD8">
        <w:rPr>
          <w:rFonts w:ascii="Times New Roman" w:eastAsia="Calibri" w:hAnsi="Times New Roman" w:cs="Times New Roman"/>
          <w:kern w:val="0"/>
          <w:sz w:val="24"/>
          <w:szCs w:val="24"/>
          <w:u w:val="single"/>
          <w14:ligatures w14:val="none"/>
        </w:rPr>
        <w:t xml:space="preserve"> ___________________________</w:t>
      </w:r>
      <w:r w:rsidRPr="007B0CD8">
        <w:rPr>
          <w:rFonts w:ascii="Times New Roman" w:eastAsia="Calibri" w:hAnsi="Times New Roman" w:cs="Times New Roman"/>
          <w:i/>
          <w:kern w:val="0"/>
          <w:sz w:val="24"/>
          <w:szCs w:val="24"/>
          <w14:ligatures w14:val="none"/>
        </w:rPr>
        <w:t>(norādīt, ja līgumu paraksta juridiska persona)</w:t>
      </w:r>
      <w:r w:rsidRPr="007B0CD8">
        <w:rPr>
          <w:rFonts w:ascii="Times New Roman" w:eastAsia="Calibri" w:hAnsi="Times New Roman" w:cs="Times New Roman"/>
          <w:kern w:val="0"/>
          <w:sz w:val="24"/>
          <w:szCs w:val="24"/>
          <w14:ligatures w14:val="none"/>
        </w:rPr>
        <w:t xml:space="preserve">, turpmāk – </w:t>
      </w:r>
      <w:r w:rsidRPr="007B0CD8">
        <w:rPr>
          <w:rFonts w:ascii="Times New Roman" w:eastAsia="Calibri" w:hAnsi="Times New Roman" w:cs="Times New Roman"/>
          <w:bCs/>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_______________________ </w:t>
      </w:r>
      <w:r w:rsidRPr="007B0CD8">
        <w:rPr>
          <w:rFonts w:ascii="Times New Roman" w:eastAsia="Calibri" w:hAnsi="Times New Roman" w:cs="Times New Roman"/>
          <w:i/>
          <w:kern w:val="0"/>
          <w:sz w:val="24"/>
          <w:szCs w:val="24"/>
          <w14:ligatures w14:val="none"/>
        </w:rPr>
        <w:t xml:space="preserve">(norādīt, ja līgumu paraksta juridiska persona, norādot personas, kura paraksta līgumu, amatu un vārdu, uzvārdu) </w:t>
      </w:r>
      <w:r w:rsidRPr="007B0CD8">
        <w:rPr>
          <w:rFonts w:ascii="Times New Roman" w:eastAsia="Calibri" w:hAnsi="Times New Roman" w:cs="Times New Roman"/>
          <w:kern w:val="0"/>
          <w:sz w:val="24"/>
          <w:szCs w:val="24"/>
          <w14:ligatures w14:val="none"/>
        </w:rPr>
        <w:t xml:space="preserve"> personā, kurš/a darbojas saskaņā ar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_____________________  </w:t>
      </w:r>
      <w:r w:rsidRPr="007B0CD8">
        <w:rPr>
          <w:rFonts w:ascii="Times New Roman" w:eastAsia="Calibri" w:hAnsi="Times New Roman" w:cs="Times New Roman"/>
          <w:i/>
          <w:kern w:val="0"/>
          <w:sz w:val="24"/>
          <w:szCs w:val="24"/>
          <w14:ligatures w14:val="none"/>
        </w:rPr>
        <w:t>(norādīt, ja līgumu paraksta juridiska persona, norādot dokumentu, uz kura pamata persona ir tiesīga parakstīt līgumu</w:t>
      </w:r>
      <w:r w:rsidRPr="007B0CD8">
        <w:rPr>
          <w:rFonts w:ascii="Times New Roman" w:eastAsia="Calibri" w:hAnsi="Times New Roman" w:cs="Times New Roman"/>
          <w:kern w:val="0"/>
          <w:sz w:val="24"/>
          <w:szCs w:val="24"/>
          <w14:ligatures w14:val="none"/>
        </w:rPr>
        <w:t>), no otras puses,</w:t>
      </w:r>
    </w:p>
    <w:p w14:paraId="187CCF0F"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turpmāk abi kopā – Puses, bet katrs atsevišķi – Puse, </w:t>
      </w:r>
    </w:p>
    <w:p w14:paraId="07202388" w14:textId="77777777" w:rsidR="007B0CD8" w:rsidRPr="007B0CD8" w:rsidRDefault="007B0CD8" w:rsidP="007B0CD8">
      <w:pPr>
        <w:widowControl w:val="0"/>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izsakot savu brīvi radušos gribu, bez maldiem, viltus un spaidiem, noslēdz Pusēm un to tiesību un pienākumu pārņēmējiem saistošu līgumu, turpmāk – Līgums, par turpmāko.</w:t>
      </w:r>
    </w:p>
    <w:p w14:paraId="76FFCAE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4E181074"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LĪGUMA PRIEKŠMETS UN TERMIŅŠ</w:t>
      </w:r>
    </w:p>
    <w:p w14:paraId="0C3C1AD2"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8DD943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nodod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w:t>
      </w:r>
      <w:proofErr w:type="spellStart"/>
      <w:r w:rsidRPr="007B0CD8">
        <w:rPr>
          <w:rFonts w:ascii="Times New Roman" w:eastAsia="Calibri" w:hAnsi="Times New Roman" w:cs="Times New Roman"/>
          <w:kern w:val="0"/>
          <w:sz w:val="24"/>
          <w:szCs w:val="24"/>
          <w14:ligatures w14:val="none"/>
        </w:rPr>
        <w:t>ās</w:t>
      </w:r>
      <w:proofErr w:type="spellEnd"/>
      <w:r w:rsidRPr="007B0CD8">
        <w:rPr>
          <w:rFonts w:ascii="Times New Roman" w:eastAsia="Calibri" w:hAnsi="Times New Roman" w:cs="Times New Roman"/>
          <w:kern w:val="0"/>
          <w:sz w:val="24"/>
          <w:szCs w:val="24"/>
          <w14:ligatures w14:val="none"/>
        </w:rPr>
        <w:t xml:space="preserve"> būvi/es (būves kadastra apzīmējums __________________) _____________________ </w:t>
      </w:r>
      <w:r w:rsidRPr="007B0CD8">
        <w:rPr>
          <w:rFonts w:ascii="Times New Roman" w:eastAsia="Calibri" w:hAnsi="Times New Roman" w:cs="Times New Roman"/>
          <w:i/>
          <w:kern w:val="0"/>
          <w:sz w:val="24"/>
          <w:szCs w:val="24"/>
          <w14:ligatures w14:val="none"/>
        </w:rPr>
        <w:t xml:space="preserve">(norādīt adresi) </w:t>
      </w:r>
      <w:r w:rsidRPr="007B0CD8">
        <w:rPr>
          <w:rFonts w:ascii="Times New Roman" w:eastAsia="Calibri" w:hAnsi="Times New Roman" w:cs="Times New Roman"/>
          <w:kern w:val="0"/>
          <w:sz w:val="24"/>
          <w:szCs w:val="24"/>
          <w14:ligatures w14:val="none"/>
        </w:rPr>
        <w:t xml:space="preserve">(turpmāk – Būve) </w:t>
      </w:r>
      <w:r w:rsidRPr="007B0CD8">
        <w:rPr>
          <w:rFonts w:ascii="Times New Roman" w:eastAsia="Calibri" w:hAnsi="Times New Roman" w:cs="Times New Roman"/>
          <w:i/>
          <w:kern w:val="0"/>
          <w:sz w:val="24"/>
          <w:szCs w:val="24"/>
          <w14:ligatures w14:val="none"/>
        </w:rPr>
        <w:t>(daļu) (telpu/</w:t>
      </w:r>
      <w:proofErr w:type="spellStart"/>
      <w:r w:rsidRPr="007B0CD8">
        <w:rPr>
          <w:rFonts w:ascii="Times New Roman" w:eastAsia="Calibri" w:hAnsi="Times New Roman" w:cs="Times New Roman"/>
          <w:i/>
          <w:kern w:val="0"/>
          <w:sz w:val="24"/>
          <w:szCs w:val="24"/>
          <w14:ligatures w14:val="none"/>
        </w:rPr>
        <w:t>as</w:t>
      </w:r>
      <w:proofErr w:type="spellEnd"/>
      <w:r w:rsidRPr="007B0CD8">
        <w:rPr>
          <w:rFonts w:ascii="Times New Roman" w:eastAsia="Calibri" w:hAnsi="Times New Roman" w:cs="Times New Roman"/>
          <w:i/>
          <w:kern w:val="0"/>
          <w:sz w:val="24"/>
          <w:szCs w:val="24"/>
          <w14:ligatures w14:val="none"/>
        </w:rPr>
        <w:t xml:space="preserve"> Nr.</w:t>
      </w:r>
      <w:r w:rsidRPr="007B0CD8">
        <w:rPr>
          <w:rFonts w:ascii="Times New Roman" w:eastAsia="Calibri" w:hAnsi="Times New Roman" w:cs="Times New Roman"/>
          <w:i/>
          <w:kern w:val="0"/>
          <w:sz w:val="24"/>
          <w:szCs w:val="24"/>
          <w:u w:val="single"/>
          <w14:ligatures w14:val="none"/>
        </w:rPr>
        <w:tab/>
        <w:t>___)</w:t>
      </w:r>
      <w:r w:rsidRPr="007B0CD8">
        <w:rPr>
          <w:rFonts w:ascii="Times New Roman" w:eastAsia="Calibri" w:hAnsi="Times New Roman" w:cs="Times New Roman"/>
          <w:i/>
          <w:kern w:val="0"/>
          <w:sz w:val="24"/>
          <w:szCs w:val="24"/>
          <w14:ligatures w14:val="none"/>
        </w:rPr>
        <w:t>(norādīt, ja tiek iznomāta būves daļa)</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Nomas objekts) </w:t>
      </w:r>
      <w:r w:rsidRPr="007B0CD8">
        <w:rPr>
          <w:rFonts w:ascii="Times New Roman" w:eastAsia="Calibri" w:hAnsi="Times New Roman" w:cs="Times New Roman"/>
          <w:i/>
          <w:kern w:val="0"/>
          <w:sz w:val="24"/>
          <w:szCs w:val="24"/>
          <w14:ligatures w14:val="none"/>
        </w:rPr>
        <w:t>(saīsinājumu norādīt, ja vienlaicīgi ar telpu nomu netiek iznomāta zemes vienība, tās daļa)</w:t>
      </w:r>
      <w:r w:rsidRPr="007B0CD8">
        <w:rPr>
          <w:rFonts w:ascii="Times New Roman" w:eastAsia="Calibri" w:hAnsi="Times New Roman" w:cs="Times New Roman"/>
          <w:kern w:val="0"/>
          <w:sz w:val="24"/>
          <w:szCs w:val="24"/>
          <w14:ligatures w14:val="none"/>
        </w:rPr>
        <w:t>.</w:t>
      </w:r>
    </w:p>
    <w:p w14:paraId="678D2A4C"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Iznomāto telpu </w:t>
      </w:r>
      <w:r w:rsidRPr="007B0CD8">
        <w:rPr>
          <w:rFonts w:ascii="Times New Roman" w:eastAsia="Calibri" w:hAnsi="Times New Roman" w:cs="Times New Roman"/>
          <w:i/>
          <w:kern w:val="0"/>
          <w:sz w:val="24"/>
          <w:szCs w:val="24"/>
          <w14:ligatures w14:val="none"/>
        </w:rPr>
        <w:t>(Nomas objekta)</w:t>
      </w:r>
      <w:r w:rsidRPr="007B0CD8">
        <w:rPr>
          <w:rFonts w:ascii="Times New Roman" w:eastAsia="Calibri" w:hAnsi="Times New Roman" w:cs="Times New Roman"/>
          <w:kern w:val="0"/>
          <w:sz w:val="24"/>
          <w:szCs w:val="24"/>
          <w14:ligatures w14:val="none"/>
        </w:rPr>
        <w:t xml:space="preserve"> atrašanās vieta Būvē ir iezīmēta Būves telpu plānā, kas pievienojams Līgumam kā pielikums Nr.1 un veido tā neatņemamu sastāvdaļu.</w:t>
      </w:r>
    </w:p>
    <w:p w14:paraId="2D9C97B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Vienlaikus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nodod un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 xml:space="preserve">pieņem lietošanā par maksu nekustamā īpašuma (nekustamā īpašuma kadastra Nr._________________) ___________________________, </w:t>
      </w:r>
      <w:r w:rsidRPr="007B0CD8">
        <w:rPr>
          <w:rFonts w:ascii="Times New Roman" w:eastAsia="Calibri" w:hAnsi="Times New Roman" w:cs="Times New Roman"/>
          <w:i/>
          <w:kern w:val="0"/>
          <w:sz w:val="24"/>
          <w:szCs w:val="24"/>
          <w14:ligatures w14:val="none"/>
        </w:rPr>
        <w:t>(norādīt adresi)</w:t>
      </w:r>
      <w:r w:rsidRPr="007B0CD8">
        <w:rPr>
          <w:rFonts w:ascii="Times New Roman" w:eastAsia="Calibri" w:hAnsi="Times New Roman" w:cs="Times New Roman"/>
          <w:kern w:val="0"/>
          <w:sz w:val="24"/>
          <w:szCs w:val="24"/>
          <w14:ligatures w14:val="none"/>
        </w:rPr>
        <w:t xml:space="preserve"> sastāvā esošo/</w:t>
      </w:r>
      <w:proofErr w:type="spellStart"/>
      <w:r w:rsidRPr="007B0CD8">
        <w:rPr>
          <w:rFonts w:ascii="Times New Roman" w:eastAsia="Calibri" w:hAnsi="Times New Roman" w:cs="Times New Roman"/>
          <w:kern w:val="0"/>
          <w:sz w:val="24"/>
          <w:szCs w:val="24"/>
          <w14:ligatures w14:val="none"/>
        </w:rPr>
        <w:t>ās</w:t>
      </w:r>
      <w:proofErr w:type="spellEnd"/>
      <w:r w:rsidRPr="007B0CD8">
        <w:rPr>
          <w:rFonts w:ascii="Times New Roman" w:eastAsia="Calibri" w:hAnsi="Times New Roman" w:cs="Times New Roman"/>
          <w:kern w:val="0"/>
          <w:sz w:val="24"/>
          <w:szCs w:val="24"/>
          <w14:ligatures w14:val="none"/>
        </w:rPr>
        <w:t xml:space="preserve"> zemes vienību/</w:t>
      </w:r>
      <w:proofErr w:type="spellStart"/>
      <w:r w:rsidRPr="007B0CD8">
        <w:rPr>
          <w:rFonts w:ascii="Times New Roman" w:eastAsia="Calibri" w:hAnsi="Times New Roman" w:cs="Times New Roman"/>
          <w:kern w:val="0"/>
          <w:sz w:val="24"/>
          <w:szCs w:val="24"/>
          <w14:ligatures w14:val="none"/>
        </w:rPr>
        <w:t>as</w:t>
      </w:r>
      <w:proofErr w:type="spellEnd"/>
      <w:r w:rsidRPr="007B0CD8">
        <w:rPr>
          <w:rFonts w:ascii="Times New Roman" w:eastAsia="Calibri" w:hAnsi="Times New Roman" w:cs="Times New Roman"/>
          <w:kern w:val="0"/>
          <w:sz w:val="24"/>
          <w:szCs w:val="24"/>
          <w14:ligatures w14:val="none"/>
        </w:rPr>
        <w:t xml:space="preserve"> (zemes vienības kadastra apzīmējums _____________________) ___________________________, </w:t>
      </w:r>
      <w:r w:rsidRPr="007B0CD8">
        <w:rPr>
          <w:rFonts w:ascii="Times New Roman" w:eastAsia="Calibri" w:hAnsi="Times New Roman" w:cs="Times New Roman"/>
          <w:i/>
          <w:kern w:val="0"/>
          <w:sz w:val="24"/>
          <w:szCs w:val="24"/>
          <w14:ligatures w14:val="none"/>
        </w:rPr>
        <w:t xml:space="preserve">(norādīt adresi) (daļu) </w:t>
      </w:r>
      <w:r w:rsidRPr="007B0CD8">
        <w:rPr>
          <w:rFonts w:ascii="Times New Roman" w:eastAsia="Calibri" w:hAnsi="Times New Roman" w:cs="Times New Roman"/>
          <w:kern w:val="0"/>
          <w:sz w:val="24"/>
          <w:szCs w:val="24"/>
          <w14:ligatures w14:val="none"/>
        </w:rPr>
        <w:t xml:space="preserve"> _______ m</w:t>
      </w:r>
      <w:r w:rsidRPr="007B0CD8">
        <w:rPr>
          <w:rFonts w:ascii="Times New Roman" w:eastAsia="Calibri" w:hAnsi="Times New Roman" w:cs="Times New Roman"/>
          <w:kern w:val="0"/>
          <w:sz w:val="24"/>
          <w:szCs w:val="24"/>
          <w:vertAlign w:val="superscript"/>
          <w14:ligatures w14:val="none"/>
        </w:rPr>
        <w:t>2</w:t>
      </w:r>
      <w:r w:rsidRPr="007B0CD8">
        <w:rPr>
          <w:rFonts w:ascii="Times New Roman" w:eastAsia="Calibri" w:hAnsi="Times New Roman" w:cs="Times New Roman"/>
          <w:kern w:val="0"/>
          <w:sz w:val="24"/>
          <w:szCs w:val="24"/>
          <w14:ligatures w14:val="none"/>
        </w:rPr>
        <w:t xml:space="preserve"> platībā (turpmāk – Zemes vienība). Zemes vienības atrašanās vieta ir iezīmēta Zemes vienības plānā, kas pievienojams Līgumam kā pielikums Nr.2 un veido tā neatņemamu sastāvdaļu. Būve un Zemes vienība turpmāk kopā – Nomas objekts</w:t>
      </w:r>
      <w:r w:rsidRPr="007B0CD8">
        <w:rPr>
          <w:rFonts w:ascii="Times New Roman" w:eastAsia="Calibri" w:hAnsi="Times New Roman" w:cs="Times New Roman"/>
          <w:i/>
          <w:kern w:val="0"/>
          <w:sz w:val="24"/>
          <w:szCs w:val="24"/>
          <w14:ligatures w14:val="none"/>
        </w:rPr>
        <w:t xml:space="preserve"> (šo rindkopu iekļaut, ja vienlaicīgi ar būvi tiek iznomāta zemes vienība, uz kuras atrodas būve, tās daļa)</w:t>
      </w:r>
      <w:r w:rsidRPr="007B0CD8">
        <w:rPr>
          <w:rFonts w:ascii="Times New Roman" w:eastAsia="Calibri" w:hAnsi="Times New Roman" w:cs="Times New Roman"/>
          <w:kern w:val="0"/>
          <w:sz w:val="24"/>
          <w:szCs w:val="24"/>
          <w14:ligatures w14:val="none"/>
        </w:rPr>
        <w:t>.</w:t>
      </w:r>
    </w:p>
    <w:p w14:paraId="6B75868C"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Īpašuma tiesības uz Nomas objektu ir ierakstītas _________________ tiesas ________________zemesgrāmatas nodalījumā Nr.______________ uz Latvijas valsts vārda Izglītības un zinātnes ministrijas personā</w:t>
      </w:r>
      <w:r w:rsidRPr="007B0CD8">
        <w:rPr>
          <w:rFonts w:ascii="Times New Roman" w:eastAsia="Calibri" w:hAnsi="Times New Roman" w:cs="Times New Roman"/>
          <w:i/>
          <w:kern w:val="0"/>
          <w:sz w:val="24"/>
          <w:szCs w:val="24"/>
          <w14:ligatures w14:val="none"/>
        </w:rPr>
        <w:t>.</w:t>
      </w:r>
    </w:p>
    <w:p w14:paraId="16B789B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objekta izmantošanas mērķis –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w:t>
      </w:r>
    </w:p>
    <w:p w14:paraId="1A2C129F"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apliecina, ka ir iepazinies ar Nomas objekta faktisko stāvokli un </w:t>
      </w:r>
      <w:r w:rsidRPr="007B0CD8">
        <w:rPr>
          <w:rFonts w:ascii="Times New Roman" w:eastAsia="Calibri" w:hAnsi="Times New Roman" w:cs="Times New Roman"/>
          <w:kern w:val="0"/>
          <w:sz w:val="24"/>
          <w:szCs w:val="24"/>
          <w14:ligatures w14:val="none"/>
        </w:rPr>
        <w:lastRenderedPageBreak/>
        <w:t>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27D31403" w14:textId="77777777" w:rsidR="007B0CD8" w:rsidRPr="007B0CD8" w:rsidRDefault="007B0CD8" w:rsidP="007B0CD8">
      <w:pPr>
        <w:widowControl w:val="0"/>
        <w:numPr>
          <w:ilvl w:val="1"/>
          <w:numId w:val="1"/>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stājas spēkā ar tā abpusējas parakstīšanas un apstiprināšanas dienu Izglītības un zinātnes ministrijā un ir spēkā līdz 20_____.gada ____._____________.</w:t>
      </w:r>
    </w:p>
    <w:p w14:paraId="67B37E0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BF76CB8" w14:textId="77777777" w:rsidR="007B0CD8" w:rsidRPr="007B0CD8" w:rsidRDefault="007B0CD8" w:rsidP="007B0CD8">
      <w:pPr>
        <w:widowControl w:val="0"/>
        <w:numPr>
          <w:ilvl w:val="0"/>
          <w:numId w:val="1"/>
        </w:numPr>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Nomas maksa, citi maksājumi un norēķinu kartība</w:t>
      </w:r>
    </w:p>
    <w:p w14:paraId="0E12D14C"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02F40D3B"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par Nomas objekta nomu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maksu EUR </w:t>
      </w:r>
      <w:r w:rsidRPr="007B0CD8">
        <w:rPr>
          <w:rFonts w:ascii="Times New Roman" w:eastAsia="Calibri" w:hAnsi="Times New Roman" w:cs="Times New Roman"/>
          <w:kern w:val="0"/>
          <w:sz w:val="24"/>
          <w:szCs w:val="24"/>
          <w:u w:val="single"/>
          <w14:ligatures w14:val="none"/>
        </w:rPr>
        <w:tab/>
      </w:r>
      <w:r w:rsidRPr="007B0CD8">
        <w:rPr>
          <w:rFonts w:ascii="Times New Roman" w:eastAsia="Calibri" w:hAnsi="Times New Roman" w:cs="Times New Roman"/>
          <w:kern w:val="0"/>
          <w:sz w:val="24"/>
          <w:szCs w:val="24"/>
          <w14:ligatures w14:val="none"/>
        </w:rPr>
        <w:t xml:space="preserve"> (_________________________) </w:t>
      </w:r>
      <w:r w:rsidRPr="007B0CD8">
        <w:rPr>
          <w:rFonts w:ascii="Times New Roman" w:eastAsia="Calibri" w:hAnsi="Times New Roman" w:cs="Times New Roman"/>
          <w:i/>
          <w:kern w:val="0"/>
          <w:sz w:val="24"/>
          <w:szCs w:val="24"/>
          <w14:ligatures w14:val="none"/>
        </w:rPr>
        <w:t xml:space="preserve">(norādīt summu vārdiem) </w:t>
      </w:r>
      <w:r w:rsidRPr="007B0CD8">
        <w:rPr>
          <w:rFonts w:ascii="Times New Roman" w:eastAsia="Calibri" w:hAnsi="Times New Roman" w:cs="Times New Roman"/>
          <w:kern w:val="0"/>
          <w:sz w:val="24"/>
          <w:szCs w:val="24"/>
          <w14:ligatures w14:val="none"/>
        </w:rPr>
        <w:t xml:space="preserve">mēnesī (turpmāk – Nomas maksa). 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pievienotās vērtības nodokli.</w:t>
      </w:r>
    </w:p>
    <w:p w14:paraId="67AC41E2"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Papildus Nomas maksai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katru mēnesi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w:t>
      </w:r>
    </w:p>
    <w:p w14:paraId="566876CF"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komunālajiem pakalpojumiem (par auksto un karsto ūdeni, kanalizāciju, apkuri, elektroenerģiju un citiem) </w:t>
      </w:r>
      <w:r w:rsidRPr="007B0CD8">
        <w:rPr>
          <w:rFonts w:ascii="Times New Roman" w:eastAsia="Calibri" w:hAnsi="Times New Roman" w:cs="Times New Roman"/>
          <w:i/>
          <w:kern w:val="0"/>
          <w:sz w:val="24"/>
          <w:szCs w:val="24"/>
          <w14:ligatures w14:val="none"/>
        </w:rPr>
        <w:t>(norādīt, kādi komunālie pakalpojumi tiks sniegti)</w:t>
      </w:r>
      <w:r w:rsidRPr="007B0CD8">
        <w:rPr>
          <w:rFonts w:ascii="Times New Roman" w:eastAsia="Calibri" w:hAnsi="Times New Roman" w:cs="Times New Roman"/>
          <w:kern w:val="0"/>
          <w:sz w:val="24"/>
          <w:szCs w:val="24"/>
          <w14:ligatures w14:val="none"/>
        </w:rPr>
        <w:t>;</w:t>
      </w:r>
    </w:p>
    <w:p w14:paraId="00A2CFC6" w14:textId="77777777" w:rsidR="007B0CD8" w:rsidRPr="007B0CD8" w:rsidRDefault="007B0CD8" w:rsidP="007B0CD8">
      <w:pPr>
        <w:widowControl w:val="0"/>
        <w:numPr>
          <w:ilvl w:val="2"/>
          <w:numId w:val="2"/>
        </w:numPr>
        <w:spacing w:after="0" w:line="240" w:lineRule="auto"/>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apsaimniekošanas pakalpojumiem (par atkritumu izvešanu, inženiertehnisko tīklu apkopi, elektroietaišu tehnisko apkopi Nomas objektā un par Nomas objektam piegulošās teritorijas apsaimniekošanu) </w:t>
      </w:r>
      <w:r w:rsidRPr="007B0CD8">
        <w:rPr>
          <w:rFonts w:ascii="Times New Roman" w:eastAsia="Calibri" w:hAnsi="Times New Roman" w:cs="Times New Roman"/>
          <w:i/>
          <w:kern w:val="0"/>
          <w:sz w:val="24"/>
          <w:szCs w:val="24"/>
          <w14:ligatures w14:val="none"/>
        </w:rPr>
        <w:t>(norādīt, kādi ir nomas objekta apsaimniekošanas pakalpojumi)</w:t>
      </w:r>
      <w:r w:rsidRPr="007B0CD8">
        <w:rPr>
          <w:rFonts w:ascii="Times New Roman" w:eastAsia="Calibri" w:hAnsi="Times New Roman" w:cs="Times New Roman"/>
          <w:kern w:val="0"/>
          <w:sz w:val="24"/>
          <w:szCs w:val="24"/>
          <w14:ligatures w14:val="none"/>
        </w:rPr>
        <w:t xml:space="preserve">; </w:t>
      </w:r>
    </w:p>
    <w:p w14:paraId="010999FA" w14:textId="77777777" w:rsidR="007B0CD8" w:rsidRPr="007B0CD8" w:rsidRDefault="007B0CD8" w:rsidP="007B0CD8">
      <w:pPr>
        <w:widowControl w:val="0"/>
        <w:spacing w:after="0" w:line="240" w:lineRule="auto"/>
        <w:ind w:left="567" w:firstLine="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Šos pakalpojumus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apmaksā atbilstoši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iesniegtajam rēķinam, kas sagatavots saskaņā ar starp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pakalpojumu sniedzēju noslēgtajos pakalpojumu līgumos paredzētajām likmēm un atlīdzībām, vai kontrolskaitītāju rādījumiem un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aprēķiniem, </w:t>
      </w:r>
      <w:r w:rsidRPr="007B0CD8">
        <w:rPr>
          <w:rFonts w:ascii="Times New Roman" w:eastAsia="Calibri" w:hAnsi="Times New Roman" w:cs="Times New Roman"/>
          <w:i/>
          <w:kern w:val="0"/>
          <w:sz w:val="24"/>
          <w:szCs w:val="24"/>
          <w14:ligatures w14:val="none"/>
        </w:rPr>
        <w:t>proporcionāli Nomas objekta aizņemtajai platībai Būvē (slīprakstā norādīto iekļaut, ja tiek iznomāta būves daļa)</w:t>
      </w:r>
      <w:r w:rsidRPr="007B0CD8">
        <w:rPr>
          <w:rFonts w:ascii="Times New Roman" w:eastAsia="Calibri" w:hAnsi="Times New Roman" w:cs="Times New Roman"/>
          <w:kern w:val="0"/>
          <w:sz w:val="24"/>
          <w:szCs w:val="24"/>
          <w14:ligatures w14:val="none"/>
        </w:rPr>
        <w:t>.</w:t>
      </w:r>
    </w:p>
    <w:p w14:paraId="6864C464" w14:textId="16AD3C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maksas maksājumu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veic par kārtējo mēnesi, pamatojoties uz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izsniegto rēķinu, līdz kārtējā mēneša ___. (___________________) datumam. Neatkarīgi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izsniegtā rēķina saņemšanas dienas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maksāt Nomas maksu šajā Līguma punktā noteiktajā termiņā. Nomas maksa un citi Līgumā noteiktie maksājumi tiek pārskaitīti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kontu.</w:t>
      </w:r>
    </w:p>
    <w:p w14:paraId="7CCF1AFC"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304B214C" w14:textId="0EF1125A"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drošības naudu, kas ir vienāda ar 2 (divu) mēnešu Nomas maksas apmēru, tas ir, EUR _____________ (_________________________) </w:t>
      </w:r>
      <w:r w:rsidRPr="007B0CD8">
        <w:rPr>
          <w:rFonts w:ascii="Times New Roman" w:eastAsia="Calibri" w:hAnsi="Times New Roman" w:cs="Times New Roman"/>
          <w:i/>
          <w:kern w:val="0"/>
          <w:sz w:val="24"/>
          <w:szCs w:val="24"/>
          <w14:ligatures w14:val="none"/>
        </w:rPr>
        <w:t>(norādīt summu vārdiem, ko veido nomas maksa un pievienotās vērtības nodoklis)</w:t>
      </w:r>
      <w:r w:rsidRPr="007B0CD8">
        <w:rPr>
          <w:rFonts w:ascii="Times New Roman" w:eastAsia="Calibri" w:hAnsi="Times New Roman" w:cs="Times New Roman"/>
          <w:kern w:val="0"/>
          <w:sz w:val="24"/>
          <w:szCs w:val="24"/>
          <w14:ligatures w14:val="none"/>
        </w:rPr>
        <w:t xml:space="preserve">, turpmāk – Drošības nauda. Drošības naudas apmaksu apliecina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iesniegts attiecīgs maksājuma uzdevums. Procenti vai kādi citi labumi par Drošības naudas atrašanos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kontā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 netiek maksāti.</w:t>
      </w:r>
    </w:p>
    <w:p w14:paraId="4D491BE1"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Nepieciešamības gadījumā, informējot par to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rakstveidā, Drošības nauda var tikt izmantota zaudējumu,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nokavēto maksājumu un nokavējuma procentu atlīdzināšanai.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10 (desmit) darba dienu laikā pēc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pieprasījuma saņemšanas jāpapildina Drošības nauda līdz sākotnējam apmēram,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Drošības naudu daļēji vai pilnīgi izlietojis saskaņā ar Līguma noteikumiem.</w:t>
      </w:r>
    </w:p>
    <w:p w14:paraId="08BF5438"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pienākums ir, palielinoties Nomas maksai, 10 (desmit) darba dienu laikā papildināt Drošības naudas apmēru proporcionāli Nomas maksas apmēram.   </w:t>
      </w:r>
    </w:p>
    <w:p w14:paraId="2F0E94C7"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kern w:val="0"/>
          <w:sz w:val="24"/>
          <w:szCs w:val="24"/>
          <w14:ligatures w14:val="none"/>
        </w:rPr>
        <w:t xml:space="preserve">Nomas attiecībām izbeidzoties,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10 (desmit) darba dienu laikā pēc rakstiska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lūguma saņemšanas atmaksā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Drošības naudu tādā apmērā, kādā tā iemaksāta,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pienācīgi izpildījis savas Līgumā noteiktās saistības, vai tās </w:t>
      </w:r>
      <w:r w:rsidRPr="007B0CD8">
        <w:rPr>
          <w:rFonts w:ascii="Times New Roman" w:eastAsia="Calibri" w:hAnsi="Times New Roman" w:cs="Times New Roman"/>
          <w:kern w:val="0"/>
          <w:sz w:val="24"/>
          <w:szCs w:val="24"/>
          <w14:ligatures w14:val="none"/>
        </w:rPr>
        <w:lastRenderedPageBreak/>
        <w:t>atlikumu.</w:t>
      </w:r>
    </w:p>
    <w:p w14:paraId="5D6E651E"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u w:val="single"/>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ir tiesīgs, rakstiski nosūtot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paziņojumu, vienpusēji bez grozījumu izdarīšanas Līgumā mainīt Nomas maksas apmēru:</w:t>
      </w:r>
    </w:p>
    <w:p w14:paraId="6F2A0D08"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B42E3A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saskaņā ar normatīvajiem aktiem tiek no jauna ieviesti vai palielināti nodokļi vai nodevas. Minētajos gadījumos Nomas maksas apmērs tiek mainīts, sākot ar dienu, kāda noteikta attiecīgajos normatīvajos aktos;</w:t>
      </w:r>
    </w:p>
    <w:p w14:paraId="1023EE9C"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reizi gadā nākamajam nomas periodam, ja ir mainījušies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Nomas objekta plānotie pārvaldīšanas izdevumi;</w:t>
      </w:r>
    </w:p>
    <w:p w14:paraId="4D859CF4" w14:textId="77777777" w:rsidR="007B0CD8" w:rsidRPr="007B0CD8" w:rsidRDefault="007B0CD8" w:rsidP="007B0CD8">
      <w:pPr>
        <w:widowControl w:val="0"/>
        <w:numPr>
          <w:ilvl w:val="2"/>
          <w:numId w:val="2"/>
        </w:numPr>
        <w:spacing w:after="0" w:line="240" w:lineRule="auto"/>
        <w:ind w:left="1276" w:hanging="708"/>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normatīvie akti paredz citu Nomas maksas apmēru vai Nomas maksas aprēķināšanas kārtību.</w:t>
      </w:r>
    </w:p>
    <w:p w14:paraId="19E32505" w14:textId="77777777"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Par Līguma 2.9.punktā noteiktajām Nomas maksas izmaiņām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paziņo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rakstiski 30 (trīsdesmit) dienas iepriekš.</w:t>
      </w:r>
    </w:p>
    <w:p w14:paraId="3A0FE544" w14:textId="5159CF60"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 vēlāk kā 5 (piecu) dienu laikā no Līguma spēkā stāšanās dienas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pārskaita uz Līguma rekvizītu daļā norādīto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kontu EUR _____________ (_________________________) </w:t>
      </w:r>
      <w:r w:rsidRPr="007B0CD8">
        <w:rPr>
          <w:rFonts w:ascii="Times New Roman" w:eastAsia="Calibri" w:hAnsi="Times New Roman" w:cs="Times New Roman"/>
          <w:i/>
          <w:kern w:val="0"/>
          <w:sz w:val="24"/>
          <w:szCs w:val="24"/>
          <w14:ligatures w14:val="none"/>
        </w:rPr>
        <w:t>(norādīt summu vārdiem, norādot vērtētājam samaksātas atlīdzības summu</w:t>
      </w:r>
      <w:r w:rsidRPr="007B0CD8">
        <w:rPr>
          <w:rFonts w:ascii="Times New Roman" w:eastAsia="Calibri" w:hAnsi="Times New Roman" w:cs="Times New Roman"/>
          <w:kern w:val="0"/>
          <w:sz w:val="24"/>
          <w:szCs w:val="24"/>
          <w14:ligatures w14:val="none"/>
        </w:rPr>
        <w:t xml:space="preserve">), lai kompensētu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neatkarīgajam vērtētājam samaksāto atlīdzības summu par Nomas objekta iespējamās nomas maksas noteikšanu pirms izsoles. (</w:t>
      </w:r>
      <w:r w:rsidRPr="007B0CD8">
        <w:rPr>
          <w:rFonts w:ascii="Times New Roman" w:eastAsia="Calibri" w:hAnsi="Times New Roman" w:cs="Times New Roman"/>
          <w:i/>
          <w:kern w:val="0"/>
          <w:sz w:val="24"/>
          <w:szCs w:val="24"/>
          <w14:ligatures w14:val="none"/>
        </w:rPr>
        <w:t>2.11.apkšpunktu iekļauj, ja nomas maksas noteikšanai ir piesaistīts vērtētājs</w:t>
      </w:r>
      <w:r w:rsidRPr="007B0CD8">
        <w:rPr>
          <w:rFonts w:ascii="Times New Roman" w:eastAsia="Calibri" w:hAnsi="Times New Roman" w:cs="Times New Roman"/>
          <w:kern w:val="0"/>
          <w:sz w:val="24"/>
          <w:szCs w:val="24"/>
          <w14:ligatures w14:val="none"/>
        </w:rPr>
        <w:t xml:space="preserve">). </w:t>
      </w:r>
    </w:p>
    <w:p w14:paraId="0EDB413D" w14:textId="7D75770E" w:rsidR="007B0CD8" w:rsidRPr="007B0CD8" w:rsidRDefault="007B0CD8" w:rsidP="007B0CD8">
      <w:pPr>
        <w:widowControl w:val="0"/>
        <w:numPr>
          <w:ilvl w:val="1"/>
          <w:numId w:val="2"/>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Līgumā noteiktie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maksājumi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tiek uzskatīti par veiktiem dienā, kad naudas līdzekļi ir ieskaitīti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norēķinu kontā.</w:t>
      </w:r>
    </w:p>
    <w:p w14:paraId="0C628B58"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B885BB4" w14:textId="77777777" w:rsidR="007B0CD8" w:rsidRPr="007B0CD8" w:rsidRDefault="007B0CD8" w:rsidP="007B0CD8">
      <w:pPr>
        <w:widowControl w:val="0"/>
        <w:numPr>
          <w:ilvl w:val="0"/>
          <w:numId w:val="3"/>
        </w:numPr>
        <w:spacing w:after="0" w:line="240" w:lineRule="auto"/>
        <w:jc w:val="center"/>
        <w:rPr>
          <w:rFonts w:ascii="Times New Roman" w:eastAsia="Times New Roman" w:hAnsi="Times New Roman" w:cs="Times New Roman"/>
          <w:b/>
          <w:kern w:val="0"/>
          <w:sz w:val="24"/>
          <w:szCs w:val="24"/>
          <w:lang w:eastAsia="lv-LV"/>
          <w14:ligatures w14:val="none"/>
        </w:rPr>
      </w:pPr>
      <w:r w:rsidRPr="007B0CD8">
        <w:rPr>
          <w:rFonts w:ascii="Times New Roman" w:eastAsia="Times New Roman" w:hAnsi="Times New Roman" w:cs="Times New Roman"/>
          <w:b/>
          <w:kern w:val="0"/>
          <w:sz w:val="24"/>
          <w:szCs w:val="24"/>
          <w:lang w:eastAsia="lv-LV"/>
          <w14:ligatures w14:val="none"/>
        </w:rPr>
        <w:t>PUŠU TIESĪBAS UN PIENĀKUMI</w:t>
      </w:r>
    </w:p>
    <w:p w14:paraId="7932CCB9"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2CE4C839"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garantē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iespēju bez jebkādiem pārtraukumiem vai traucējumiem izmantot Nomas objektu Līgumā noteiktajā kārtībā un termiņā.</w:t>
      </w:r>
    </w:p>
    <w:p w14:paraId="5FE205A7"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pārbaudīt, iepriekš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Nomas objekta tehnisko stāvokli un ekspluatācijas pareizību.</w:t>
      </w:r>
    </w:p>
    <w:p w14:paraId="7CFFB46D"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Līguma spēkā stāšanās dienas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pienākums nodot Nomas objektu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bet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8B9B4DA"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pienākumi:</w:t>
      </w:r>
    </w:p>
    <w:p w14:paraId="075C07C2"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maksāt Nomas maksu no Līguma 3.3.punktā minētā Nomas objekta nodošanas – pieņemšanas akta parakstīšanas dienas;</w:t>
      </w:r>
    </w:p>
    <w:p w14:paraId="70A25AF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veikt Līgumā noteiktos maksājumus Līgumā noteiktā kārtībā un apjomā;</w:t>
      </w:r>
    </w:p>
    <w:p w14:paraId="1F89A0F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nelikt šķēršļus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vai tā pilnvarotajai personai veikt Nomas objekta stāvokļa apskati, ja par apskates laiku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iepriekš ir ticis informēts;</w:t>
      </w:r>
    </w:p>
    <w:p w14:paraId="7DF1ADC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novērsis savas darbības vai bezdarbības dēļ;</w:t>
      </w:r>
    </w:p>
    <w:p w14:paraId="3BA56B89"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apdrošināšanu pret uguns postījumiem un citiem riskiem uz visu Līguma darbības termiņu un iesniegt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apdrošināšanas polisi 30 </w:t>
      </w:r>
      <w:r w:rsidRPr="007B0CD8">
        <w:rPr>
          <w:rFonts w:ascii="Times New Roman" w:eastAsia="Calibri" w:hAnsi="Times New Roman" w:cs="Times New Roman"/>
          <w:kern w:val="0"/>
          <w:sz w:val="24"/>
          <w:szCs w:val="24"/>
          <w14:ligatures w14:val="none"/>
        </w:rPr>
        <w:lastRenderedPageBreak/>
        <w:t xml:space="preserve">(trīsdesmit)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Gadījumā, ja Nomas objekts netiek apdrošināts, visu zaudējumu risku pilnā apmērā uzņemas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541B4D7F"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savas saimnieciskās darbības veikšanai Nomas objektā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saņemt visas nepieciešamās atļaujas, licences un citus saskaņojumus no kompetentām institūcijām, pastāvīgi atbildēt par šo institūciju norādījumu ievērošanu;</w:t>
      </w:r>
    </w:p>
    <w:p w14:paraId="3678DC1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organizēt savu darbību Nomas objektā tā, lai darba laiks darba dienās, sestdienās, svētdienās un svētku dienās sāktos ne agrāk kā plkst.7.00 un beigtos ne vēlāk kā plkst.23.00 (turpmāk – Darba laiks). Pieļaujamais Darba laiks var tikt mainīts tikai pēc rakstiskas vienošanās noslēgšanas starp Pusēm;</w:t>
      </w:r>
    </w:p>
    <w:p w14:paraId="55A0988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atbild par ugunsdrošības noteikumu ievērošanu Nomas objektā;</w:t>
      </w:r>
    </w:p>
    <w:p w14:paraId="0D09418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gadījumā, ja Nomas objekta vai Būves bojāšana ir notikusi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tā pilnvaroto personu, darbinieku vai klientu darbības vai bezdarbības dēļ, nekavējoties veikt inženiertehnisko tīklu bojājumu novēršanu, bet pārējos bojājumus - 10 (desmit) dienu laikā par saviem līdzekļiem.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nenovērš bojājumus,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ir tiesīgs tos novērst par saviem līdzekļiem, savukārt,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bet ne vēlāk kā 5 (piecu) dienu laikā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rakstiska pieprasījuma saņemšanas dienas pilnā apmērā segt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izdevumus;</w:t>
      </w:r>
    </w:p>
    <w:p w14:paraId="37238586"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nododot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Nomas objektu, parakstīt Nomas objekta nodošanas – pieņemšanas aktu. Gadījumā,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atteiksies parakstīt Nomas objekta nodošanas – pieņemšanas aktu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tad tiks uzskatīts, ka Nomas objekta nodošanas – pieņemšanas akts ir parakstīts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puses;</w:t>
      </w:r>
    </w:p>
    <w:p w14:paraId="68C64955"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atbrīvot Nomas objektu pēdējā Līguma darbības dienā;</w:t>
      </w:r>
    </w:p>
    <w:p w14:paraId="19F8320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ievērot normatīvos aktus kultūras pieminekļu aizsardzības jomā un Valsts kultūras pieminekļu aizsardzības inspekcijas norādījumus par kultūras pieminekļu izmantošanu un saglabāšanu </w:t>
      </w:r>
      <w:r w:rsidRPr="007B0CD8">
        <w:rPr>
          <w:rFonts w:ascii="Times New Roman" w:eastAsia="Calibri" w:hAnsi="Times New Roman" w:cs="Times New Roman"/>
          <w:i/>
          <w:kern w:val="0"/>
          <w:sz w:val="24"/>
          <w:szCs w:val="24"/>
          <w14:ligatures w14:val="none"/>
        </w:rPr>
        <w:t>(šo punktu iekļaut, ja nomas objekts ir kultūras piemineklis)</w:t>
      </w:r>
      <w:r w:rsidRPr="007B0CD8">
        <w:rPr>
          <w:rFonts w:ascii="Times New Roman" w:eastAsia="Calibri" w:hAnsi="Times New Roman" w:cs="Times New Roman"/>
          <w:kern w:val="0"/>
          <w:sz w:val="24"/>
          <w:szCs w:val="24"/>
          <w14:ligatures w14:val="none"/>
        </w:rPr>
        <w:t>;</w:t>
      </w:r>
    </w:p>
    <w:p w14:paraId="61A4CCF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ar savu darbību neizraisīt Zemes vienības applūšanu ar notekūdeņiem, tās pārpurvošanos vai sablīvēšanos, nepieļaujot piesārņošanu ar atkritumiem un novērst citus Zemes vienības postošus procesus, nepieļaut darbību, kas pasliktina citu blakus esošo zemju kvalitāti, tajā skaitā neveikt darbības, kas var apgrūtināt vai ierobežot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vai citu nomnieku piekļūšanu pie Līguma 1.1.apakšpunktā minētā valsts nekustamā īpašuma, kā arī nodrošināt, lai Nomas objektam piegulošā publiskā lietošanā esošā teritorija ir sakopta atbilstoši vietējās pašvaldības saistošo noteikumu prasībām par namu un to teritoriju un būvju uzturēšanu, un segt ar uzturēšanu saistītos izdevumus </w:t>
      </w:r>
      <w:r w:rsidRPr="007B0CD8">
        <w:rPr>
          <w:rFonts w:ascii="Times New Roman" w:eastAsia="Calibri" w:hAnsi="Times New Roman" w:cs="Times New Roman"/>
          <w:i/>
          <w:kern w:val="0"/>
          <w:sz w:val="24"/>
          <w:szCs w:val="24"/>
          <w14:ligatures w14:val="none"/>
        </w:rPr>
        <w:t>(šo punktu iekļaut, ja vienlaicīgi ar būvi tiek iznomāta zemes vienība, uz kuras atrodas būve, tās daļa)</w:t>
      </w:r>
      <w:r w:rsidRPr="007B0CD8">
        <w:rPr>
          <w:rFonts w:ascii="Times New Roman" w:eastAsia="Calibri" w:hAnsi="Times New Roman" w:cs="Times New Roman"/>
          <w:kern w:val="0"/>
          <w:sz w:val="24"/>
          <w:szCs w:val="24"/>
          <w14:ligatures w14:val="none"/>
        </w:rPr>
        <w:t>.</w:t>
      </w:r>
    </w:p>
    <w:p w14:paraId="0A586BC4" w14:textId="77777777" w:rsidR="007B0CD8" w:rsidRPr="007B0CD8" w:rsidRDefault="007B0CD8" w:rsidP="007B0CD8">
      <w:pPr>
        <w:widowControl w:val="0"/>
        <w:numPr>
          <w:ilvl w:val="1"/>
          <w:numId w:val="3"/>
        </w:numPr>
        <w:spacing w:after="0" w:line="240" w:lineRule="auto"/>
        <w:ind w:left="567" w:hanging="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tiesības:</w:t>
      </w:r>
    </w:p>
    <w:p w14:paraId="7D2AE29D"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brīvi iekļūt Nomas objektā vai izvietot tajā savu īpašumu vienīgi pēc tam, kad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iesniegts attiecīgs maksājuma uzdevums, kas apliecina Drošības </w:t>
      </w:r>
      <w:r w:rsidRPr="007B0CD8">
        <w:rPr>
          <w:rFonts w:ascii="Times New Roman" w:eastAsia="Calibri" w:hAnsi="Times New Roman" w:cs="Times New Roman"/>
          <w:kern w:val="0"/>
          <w:sz w:val="24"/>
          <w:szCs w:val="24"/>
          <w14:ligatures w14:val="none"/>
        </w:rPr>
        <w:lastRenderedPageBreak/>
        <w:t>naudas apmaksu, un Puses ir parakstījušas Nomas objekta nodošanas – pieņemšanas aktu;</w:t>
      </w:r>
    </w:p>
    <w:p w14:paraId="7144ABE0"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nekavējoties informēt </w:t>
      </w:r>
      <w:r w:rsidRPr="007B0CD8">
        <w:rPr>
          <w:rFonts w:ascii="Times New Roman" w:eastAsia="Calibri" w:hAnsi="Times New Roman" w:cs="Times New Roman"/>
          <w:i/>
          <w:kern w:val="0"/>
          <w:sz w:val="24"/>
          <w:szCs w:val="24"/>
          <w14:ligatures w14:val="none"/>
        </w:rPr>
        <w:t xml:space="preserve">Iznomātāju </w:t>
      </w:r>
      <w:r w:rsidRPr="007B0CD8">
        <w:rPr>
          <w:rFonts w:ascii="Times New Roman" w:eastAsia="Calibri" w:hAnsi="Times New Roman" w:cs="Times New Roman"/>
          <w:kern w:val="0"/>
          <w:sz w:val="24"/>
          <w:szCs w:val="24"/>
          <w14:ligatures w14:val="none"/>
        </w:rPr>
        <w:t xml:space="preserve">un veikt visus iespējamos pasākumus avārijas seku likvidācijai. Avārijas gadījumā </w:t>
      </w:r>
      <w:r w:rsidRPr="007B0CD8">
        <w:rPr>
          <w:rFonts w:ascii="Times New Roman" w:eastAsia="Calibri" w:hAnsi="Times New Roman" w:cs="Times New Roman"/>
          <w:i/>
          <w:kern w:val="0"/>
          <w:sz w:val="24"/>
          <w:szCs w:val="24"/>
          <w14:ligatures w14:val="none"/>
        </w:rPr>
        <w:t xml:space="preserve">Iznomātājam </w:t>
      </w:r>
      <w:r w:rsidRPr="007B0CD8">
        <w:rPr>
          <w:rFonts w:ascii="Times New Roman" w:eastAsia="Calibri" w:hAnsi="Times New Roman" w:cs="Times New Roman"/>
          <w:kern w:val="0"/>
          <w:sz w:val="24"/>
          <w:szCs w:val="24"/>
          <w14:ligatures w14:val="none"/>
        </w:rPr>
        <w:t xml:space="preserve">ir tiesības ieiet Nomas objektā jebkurā diennakts laikā, iepriekš nebrīdinot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7282A08A"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remonta, atjaunošanas un pārbūves darbus ar nosacījumu,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iesniedzis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saskaņošanai dokumentāciju par konkrētu darbu izpildi, tāmi par paredzamo izdevumu apmēru, darbu izpildes kārtību, tehnisko projektu un citus dokumentus atkarībā no veicamā darba rakstura, kā arī noslēdzis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atbilstošu rakstveida vienošanos par plānoto remonta, atjaunošanas vai pārbūves darbu veikšanu, un tehniskā dokumentācija ir saskaņota ar Izglītības un zinātnes ministriju. Ja Nomas objektam saskaņā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vērtējumu ir nepieciešams remonts, atjaunošana, pārbūve vai restaurācija un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to veic saskaņā ar Līguma noteikumiem par saviem līdzekļiem un ar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rakstisku piekrišanu, un akceptētu izmaksu tāmi, ievērojot normatīvo aktu prasības, pēc minēto darbu pabeigšanas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Nomas maksu var samazināt proporcionāli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veiktajiem ieguldījumiem, ievērojot Civillikumā minētos nosacījumus par nepieciešamo un derīgo izdevumu atlīdzināšanu. Nomas maksu samazina, ja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konstatē, ka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attiecīgos ieguldījumus ir veicis.</w:t>
      </w:r>
    </w:p>
    <w:p w14:paraId="1855CB31"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tiesīgs:</w:t>
      </w:r>
    </w:p>
    <w:p w14:paraId="2E60D06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nodot Nomas objektu vai tā daļu apakšnomā;</w:t>
      </w:r>
    </w:p>
    <w:p w14:paraId="53288CD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slēgt sadarbības vai cita veida līgumus, kā rezultātā trešā persona iegūtu tiesības uz Nomas objektu vai tā daļu pilnīgu vai daļēju lietošanu;</w:t>
      </w:r>
    </w:p>
    <w:p w14:paraId="55B0B4A7"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ieķīlāt nomas tiesības vai kā citādi izmantot darījumos ar trešajām personām;</w:t>
      </w:r>
    </w:p>
    <w:p w14:paraId="770F579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w:t>
      </w:r>
      <w:proofErr w:type="spellStart"/>
      <w:r w:rsidRPr="007B0CD8">
        <w:rPr>
          <w:rFonts w:ascii="Times New Roman" w:eastAsia="Calibri" w:hAnsi="Times New Roman" w:cs="Times New Roman"/>
          <w:kern w:val="0"/>
          <w:sz w:val="24"/>
          <w:szCs w:val="24"/>
          <w14:ligatures w14:val="none"/>
        </w:rPr>
        <w:t>izkārtnes</w:t>
      </w:r>
      <w:proofErr w:type="spellEnd"/>
      <w:r w:rsidRPr="007B0CD8">
        <w:rPr>
          <w:rFonts w:ascii="Times New Roman" w:eastAsia="Calibri" w:hAnsi="Times New Roman" w:cs="Times New Roman"/>
          <w:kern w:val="0"/>
          <w:sz w:val="24"/>
          <w:szCs w:val="24"/>
          <w14:ligatures w14:val="none"/>
        </w:rPr>
        <w:t xml:space="preserve">, Nomas objektā (iekšpusē un ārpusē), satelītu vai citas antenas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rakstveida piekrišanas;</w:t>
      </w:r>
    </w:p>
    <w:p w14:paraId="22A0FFEC"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uzsākt jebkādus remonta, atjaunošanas, pārbūves vai restaurācijas darbus Nomas objektā bez iepriekšējas rakstiskas saskaņošanas ar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un pirms ir noslēgta rakstveida vienošanās par iepriekš minēto darbu veikšanu.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jebkurā gadījumā neatlīdzina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jebkādus ieguldījumus (nepieciešami, derīgie, greznuma) Nomas objektā, ja iepriekš nav noslēgta rakstveida vienošanās par ieguldījumu atlīdzināšanas kārtību;</w:t>
      </w:r>
    </w:p>
    <w:p w14:paraId="1586CB24" w14:textId="77777777" w:rsidR="007B0CD8" w:rsidRPr="007B0CD8" w:rsidRDefault="007B0CD8" w:rsidP="007B0CD8">
      <w:pPr>
        <w:widowControl w:val="0"/>
        <w:numPr>
          <w:ilvl w:val="2"/>
          <w:numId w:val="3"/>
        </w:numPr>
        <w:spacing w:after="0" w:line="240" w:lineRule="auto"/>
        <w:ind w:left="1276" w:hanging="709"/>
        <w:jc w:val="both"/>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kern w:val="0"/>
          <w:sz w:val="24"/>
          <w:szCs w:val="24"/>
          <w14:ligatures w14:val="none"/>
        </w:rPr>
        <w:t xml:space="preserve">veikt Nomas objektā tādas darbības, kas var graut vai kaitēt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reputācijai, ir pretrunā ar morāles vai ētikas normām vai kas var traucēt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darbību.</w:t>
      </w:r>
    </w:p>
    <w:p w14:paraId="6F2BE5B6" w14:textId="77777777" w:rsidR="007B0CD8" w:rsidRPr="007B0CD8" w:rsidRDefault="007B0CD8" w:rsidP="007B0CD8">
      <w:pPr>
        <w:widowControl w:val="0"/>
        <w:numPr>
          <w:ilvl w:val="1"/>
          <w:numId w:val="3"/>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materiāli atbildīgs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par Nomas objektu, pieļaujot Līguma darbības laikā vienīgi dabisku nolietojumu.</w:t>
      </w:r>
    </w:p>
    <w:p w14:paraId="02187BD2"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p>
    <w:p w14:paraId="0052CEC8"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4. STRĪDU IZŠĶIRŠANAS KĀRTĪBA UN PUŠU ATBILDĪBA</w:t>
      </w:r>
    </w:p>
    <w:p w14:paraId="03D3779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29EED4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lastRenderedPageBreak/>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600C2AC"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Par Līgumā minēto saistību neizpildi vai nepienācīgu izpildi vainīgā Puse pilnā apmērā atlīdzina otrai Pusei tādējādi nodarītos zaudējumus.</w:t>
      </w:r>
    </w:p>
    <w:p w14:paraId="66390065"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neveic jebkādu Līgumā noteikto samaksu Līgumā vai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izsniegtajā rēķinā noteiktajā apmērā un termiņā, tad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pieprasīt un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pienākums maksāt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nokavējuma procentus 0,5 % (nulle komats piecu procentu) apmērā no attiecīgā kavētā maksājuma summas par katru nokavēto kalendāro dienu. Aprēķinot nokavējuma procentus,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tos norāda</w:t>
      </w:r>
      <w:r w:rsidRPr="007B0CD8">
        <w:rPr>
          <w:rFonts w:ascii="Times New Roman" w:eastAsia="Calibri" w:hAnsi="Times New Roman" w:cs="Times New Roman"/>
          <w:i/>
          <w:kern w:val="0"/>
          <w:sz w:val="24"/>
          <w:szCs w:val="24"/>
          <w14:ligatures w14:val="none"/>
        </w:rPr>
        <w:t xml:space="preserve"> Nomniekam </w:t>
      </w:r>
      <w:r w:rsidRPr="007B0CD8">
        <w:rPr>
          <w:rFonts w:ascii="Times New Roman" w:eastAsia="Calibri" w:hAnsi="Times New Roman" w:cs="Times New Roman"/>
          <w:kern w:val="0"/>
          <w:sz w:val="24"/>
          <w:szCs w:val="24"/>
          <w14:ligatures w14:val="none"/>
        </w:rPr>
        <w:t xml:space="preserve">nākamajā, pēc nokavējuma procentu aprēķina veikšanas, izrakstītajā rēķinā. Nokavējuma procenti neatbrīvo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 xml:space="preserve"> no pārējo ar Līgumu uzņemto vai no tā izrietošo saistību izpildes un zaudējumu segšanas.</w:t>
      </w:r>
    </w:p>
    <w:p w14:paraId="33D12092"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nenodrošina </w:t>
      </w:r>
      <w:r w:rsidRPr="007B0CD8">
        <w:rPr>
          <w:rFonts w:ascii="Times New Roman" w:eastAsia="Calibri" w:hAnsi="Times New Roman" w:cs="Times New Roman"/>
          <w:i/>
          <w:kern w:val="0"/>
          <w:sz w:val="24"/>
          <w:szCs w:val="24"/>
          <w14:ligatures w14:val="none"/>
        </w:rPr>
        <w:t xml:space="preserve">Nomnieku </w:t>
      </w:r>
      <w:r w:rsidRPr="007B0CD8">
        <w:rPr>
          <w:rFonts w:ascii="Times New Roman" w:eastAsia="Calibri" w:hAnsi="Times New Roman" w:cs="Times New Roman"/>
          <w:kern w:val="0"/>
          <w:sz w:val="24"/>
          <w:szCs w:val="24"/>
          <w14:ligatures w14:val="none"/>
        </w:rPr>
        <w:t xml:space="preserve">ar Nomas objekta lietošanu Līgumā noteiktajā termiņā, kārtībā un Līguma izpildes vietā, tad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tiesības pieprasīt un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pienākums maksāt līgumsodu 0,5 % (nulle komats piecu procentu) apmērā no Līgumā noteiktās Nomas maksas par katru kavēto kalendāro dienu.</w:t>
      </w:r>
    </w:p>
    <w:p w14:paraId="78DB60DF" w14:textId="77777777" w:rsidR="007B0CD8" w:rsidRPr="007B0CD8" w:rsidRDefault="007B0CD8" w:rsidP="007B0CD8">
      <w:pPr>
        <w:widowControl w:val="0"/>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7B0CD8">
        <w:rPr>
          <w:rFonts w:ascii="Times New Roman" w:eastAsia="Times New Roman" w:hAnsi="Times New Roman" w:cs="Times New Roman"/>
          <w:kern w:val="0"/>
          <w:sz w:val="24"/>
          <w:szCs w:val="24"/>
          <w:lang w:eastAsia="lv-LV"/>
          <w14:ligatures w14:val="none"/>
        </w:rPr>
        <w:t xml:space="preserve">Ja </w:t>
      </w:r>
      <w:r w:rsidRPr="007B0CD8">
        <w:rPr>
          <w:rFonts w:ascii="Times New Roman" w:eastAsia="Times New Roman" w:hAnsi="Times New Roman" w:cs="Times New Roman"/>
          <w:i/>
          <w:kern w:val="0"/>
          <w:sz w:val="24"/>
          <w:szCs w:val="24"/>
          <w:lang w:eastAsia="lv-LV"/>
          <w14:ligatures w14:val="none"/>
        </w:rPr>
        <w:t xml:space="preserve">Nomnieks </w:t>
      </w:r>
      <w:r w:rsidRPr="007B0CD8">
        <w:rPr>
          <w:rFonts w:ascii="Times New Roman" w:eastAsia="Times New Roman" w:hAnsi="Times New Roman" w:cs="Times New Roman"/>
          <w:kern w:val="0"/>
          <w:sz w:val="24"/>
          <w:szCs w:val="24"/>
          <w:lang w:eastAsia="lv-LV"/>
          <w14:ligatures w14:val="none"/>
        </w:rPr>
        <w:t xml:space="preserve">nav pārskaitījis </w:t>
      </w:r>
      <w:r w:rsidRPr="007B0CD8">
        <w:rPr>
          <w:rFonts w:ascii="Times New Roman" w:eastAsia="Times New Roman" w:hAnsi="Times New Roman" w:cs="Times New Roman"/>
          <w:i/>
          <w:kern w:val="0"/>
          <w:sz w:val="24"/>
          <w:szCs w:val="24"/>
          <w:lang w:eastAsia="lv-LV"/>
          <w14:ligatures w14:val="none"/>
        </w:rPr>
        <w:t xml:space="preserve">Iznomātājam </w:t>
      </w:r>
      <w:r w:rsidRPr="007B0CD8">
        <w:rPr>
          <w:rFonts w:ascii="Times New Roman" w:eastAsia="Times New Roman" w:hAnsi="Times New Roman" w:cs="Times New Roman"/>
          <w:kern w:val="0"/>
          <w:sz w:val="24"/>
          <w:szCs w:val="24"/>
          <w:lang w:eastAsia="lv-LV"/>
          <w14:ligatures w14:val="none"/>
        </w:rPr>
        <w:t xml:space="preserve">Drošības naudu vai pārkāpj Līguma 3.6.6.punktā noteikto, tad </w:t>
      </w:r>
      <w:r w:rsidRPr="007B0CD8">
        <w:rPr>
          <w:rFonts w:ascii="Times New Roman" w:eastAsia="Times New Roman" w:hAnsi="Times New Roman" w:cs="Times New Roman"/>
          <w:i/>
          <w:kern w:val="0"/>
          <w:sz w:val="24"/>
          <w:szCs w:val="24"/>
          <w:lang w:eastAsia="lv-LV"/>
          <w14:ligatures w14:val="none"/>
        </w:rPr>
        <w:t>Nomniekam</w:t>
      </w:r>
      <w:r w:rsidRPr="007B0CD8">
        <w:rPr>
          <w:rFonts w:ascii="Times New Roman" w:eastAsia="Times New Roman" w:hAnsi="Times New Roman" w:cs="Times New Roman"/>
          <w:kern w:val="0"/>
          <w:sz w:val="24"/>
          <w:szCs w:val="24"/>
          <w:lang w:eastAsia="lv-LV"/>
          <w14:ligatures w14:val="none"/>
        </w:rPr>
        <w:t xml:space="preserve"> ir pienākums maksāt </w:t>
      </w:r>
      <w:r w:rsidRPr="007B0CD8">
        <w:rPr>
          <w:rFonts w:ascii="Times New Roman" w:eastAsia="Times New Roman" w:hAnsi="Times New Roman" w:cs="Times New Roman"/>
          <w:i/>
          <w:kern w:val="0"/>
          <w:sz w:val="24"/>
          <w:szCs w:val="24"/>
          <w:lang w:eastAsia="lv-LV"/>
          <w14:ligatures w14:val="none"/>
        </w:rPr>
        <w:t>Iznomātājam</w:t>
      </w:r>
      <w:r w:rsidRPr="007B0CD8">
        <w:rPr>
          <w:rFonts w:ascii="Times New Roman" w:eastAsia="Times New Roman" w:hAnsi="Times New Roman" w:cs="Times New Roman"/>
          <w:kern w:val="0"/>
          <w:sz w:val="24"/>
          <w:szCs w:val="24"/>
          <w:lang w:eastAsia="lv-LV"/>
          <w14:ligatures w14:val="none"/>
        </w:rPr>
        <w:t xml:space="preserve"> līgumsodu divkāršas Nomas maksas apmērā</w:t>
      </w:r>
      <w:r w:rsidRPr="007B0CD8">
        <w:rPr>
          <w:rFonts w:ascii="Times New Roman" w:eastAsia="Times New Roman" w:hAnsi="Times New Roman" w:cs="Times New Roman"/>
          <w:snapToGrid w:val="0"/>
          <w:kern w:val="0"/>
          <w:sz w:val="24"/>
          <w:szCs w:val="24"/>
          <w:lang w:eastAsia="lv-LV"/>
          <w14:ligatures w14:val="none"/>
        </w:rPr>
        <w:t>.</w:t>
      </w:r>
      <w:r w:rsidRPr="007B0CD8">
        <w:rPr>
          <w:rFonts w:ascii="Times New Roman" w:eastAsia="Times New Roman" w:hAnsi="Times New Roman" w:cs="Times New Roman"/>
          <w:kern w:val="0"/>
          <w:sz w:val="24"/>
          <w:szCs w:val="24"/>
          <w:lang w:eastAsia="lv-LV"/>
          <w14:ligatures w14:val="none"/>
        </w:rPr>
        <w:t xml:space="preserve"> Līgumsoda samaksa neatbrīvo </w:t>
      </w:r>
      <w:r w:rsidRPr="007B0CD8">
        <w:rPr>
          <w:rFonts w:ascii="Times New Roman" w:eastAsia="Times New Roman" w:hAnsi="Times New Roman" w:cs="Times New Roman"/>
          <w:i/>
          <w:kern w:val="0"/>
          <w:sz w:val="24"/>
          <w:szCs w:val="24"/>
          <w:lang w:eastAsia="lv-LV"/>
          <w14:ligatures w14:val="none"/>
        </w:rPr>
        <w:t>Nomnieku</w:t>
      </w:r>
      <w:r w:rsidRPr="007B0CD8">
        <w:rPr>
          <w:rFonts w:ascii="Times New Roman" w:eastAsia="Times New Roman" w:hAnsi="Times New Roman" w:cs="Times New Roman"/>
          <w:kern w:val="0"/>
          <w:sz w:val="24"/>
          <w:szCs w:val="24"/>
          <w:lang w:eastAsia="lv-LV"/>
          <w14:ligatures w14:val="none"/>
        </w:rPr>
        <w:t xml:space="preserve"> no Līgumā noteikto saistību izpildes.</w:t>
      </w:r>
    </w:p>
    <w:p w14:paraId="13203111"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Nomas objekta nodošanas – pieņemšanas akts netiek parakstīts Līguma 3.3.punktā minētajā termiņā no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neatkarīgu iemeslu dēļ, iemaksātā Drošības nauda tiek uzskatīta kā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samaksātais līgumsods par Nomas objekta nodošanas –pieņemšanas akta neparakstīšanu Līgumā noteiktā termiņā un tā paliek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rīcībā.</w:t>
      </w:r>
    </w:p>
    <w:p w14:paraId="55071BF0" w14:textId="77777777" w:rsidR="007B0CD8" w:rsidRPr="007B0CD8" w:rsidRDefault="007B0CD8" w:rsidP="007B0CD8">
      <w:pPr>
        <w:widowControl w:val="0"/>
        <w:numPr>
          <w:ilvl w:val="1"/>
          <w:numId w:val="4"/>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Līguma darbībai izbeidzoties, neatbrīvo Nomas objektu pēdējā Līguma darbības dienā, tad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maksu par Nomas objekta faktisko lietošanu trīskāršas Nomas maksas apmērā un citus Līgumā noteiktos maksājumus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Puses vienojas, ka šis nosacījums darbojas līdz brīdim, kad </w:t>
      </w:r>
      <w:r w:rsidRPr="007B0CD8">
        <w:rPr>
          <w:rFonts w:ascii="Times New Roman" w:eastAsia="Calibri" w:hAnsi="Times New Roman" w:cs="Times New Roman"/>
          <w:i/>
          <w:kern w:val="0"/>
          <w:sz w:val="24"/>
          <w:szCs w:val="24"/>
          <w14:ligatures w14:val="none"/>
        </w:rPr>
        <w:t xml:space="preserve">Iznomātājs </w:t>
      </w:r>
      <w:r w:rsidRPr="007B0CD8">
        <w:rPr>
          <w:rFonts w:ascii="Times New Roman" w:eastAsia="Calibri" w:hAnsi="Times New Roman" w:cs="Times New Roman"/>
          <w:kern w:val="0"/>
          <w:sz w:val="24"/>
          <w:szCs w:val="24"/>
          <w14:ligatures w14:val="none"/>
        </w:rPr>
        <w:t xml:space="preserve">ir pārņēmis Nomas objektu no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un Puses ir parakstījušas attiecīgo nodošanas – pieņemšanas aktu, un nav atkarīgs no Līguma darbības termiņa.</w:t>
      </w:r>
    </w:p>
    <w:p w14:paraId="0CC799F6" w14:textId="77777777" w:rsidR="007B0CD8" w:rsidRPr="007B0CD8" w:rsidRDefault="007B0CD8" w:rsidP="007B0CD8">
      <w:pPr>
        <w:widowControl w:val="0"/>
        <w:spacing w:after="0" w:line="240" w:lineRule="auto"/>
        <w:ind w:left="567"/>
        <w:jc w:val="both"/>
        <w:rPr>
          <w:rFonts w:ascii="Times New Roman" w:eastAsia="Calibri" w:hAnsi="Times New Roman" w:cs="Times New Roman"/>
          <w:kern w:val="0"/>
          <w:sz w:val="24"/>
          <w:szCs w:val="24"/>
          <w14:ligatures w14:val="none"/>
        </w:rPr>
      </w:pPr>
    </w:p>
    <w:p w14:paraId="606A28B0"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5. LĪGUMA IZBEIGŠANAS KĀRTĪBA</w:t>
      </w:r>
    </w:p>
    <w:p w14:paraId="63A7DC39"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39B8735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Līguma 2.5.punktā noteiktajā termiņā un kārtībā nav ieskaitījis Drošības naudu pilnā apmērā, Līguma darbība tiek uzskatīta par izbeigtu.</w:t>
      </w:r>
    </w:p>
    <w:p w14:paraId="742CA085"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Puses vienojas, ka Līgums tiek izbeigts pēc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iniciatīvas,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Līgumā noteiktā termiņā nesamaksā Drošības naudu vai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nav parakstījis Līguma 3.3.punktā minēto Nomas objekta nodošanas – pieņemšanas aktu.</w:t>
      </w:r>
    </w:p>
    <w:p w14:paraId="6F17141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tiek izbeigts un zaudē savu spēku pēc tam, kad Puses izpildījušas savstarpējās saistības un starp tām ir pilnīgi nokārtoti savstarpējie norēķini.</w:t>
      </w:r>
    </w:p>
    <w:p w14:paraId="63698C7E"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izbeigt Līgumu pirms termiņa, neatlīdzinot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zaudējumus, kas saistīti ar Līguma pirmstermiņa izbeigšanu, kā arī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taisītos izdevumus Nomas objektā, par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tiek informēts rakstiski 1 (vienu) kalendāro mēnesi iepriekš, šādos gadījumos, 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w:t>
      </w:r>
    </w:p>
    <w:p w14:paraId="633FA02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nav samaksājis Nomas maksu vai citus Līgumā noteiktos maksājumus pilnā apmērā Līgumā noteiktajā termiņā un kārtībā;</w:t>
      </w:r>
    </w:p>
    <w:p w14:paraId="1AEFE4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 xml:space="preserve">Nomnieks </w:t>
      </w:r>
      <w:r w:rsidRPr="007B0CD8">
        <w:rPr>
          <w:rFonts w:ascii="Times New Roman" w:eastAsia="Calibri" w:hAnsi="Times New Roman" w:cs="Times New Roman"/>
          <w:kern w:val="0"/>
          <w:sz w:val="24"/>
          <w:szCs w:val="24"/>
          <w14:ligatures w14:val="none"/>
        </w:rPr>
        <w:t>vairāk nekā mēnesi kavē nekustamā īpašuma nodokļa samaksu;</w:t>
      </w:r>
    </w:p>
    <w:p w14:paraId="002FA7AF"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lastRenderedPageBreak/>
        <w:t xml:space="preserve">apzināti vai rupjas neuzmanības dēļ pasliktina Nomas objekta stāvokli (Nomas objekts tiek bojāts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vai tā pilnvaroto personu darbības/bezdarbības dēļ);</w:t>
      </w:r>
    </w:p>
    <w:p w14:paraId="3F4090C8"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Nomas objektā veicis remontdarbus vai būvniecību, pārkāpjot Līguma noteikumus vai attiecīgos normatīvos aktus;</w:t>
      </w:r>
    </w:p>
    <w:p w14:paraId="2AFF28F1"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Nomas objektu vai tā daļu bez </w:t>
      </w:r>
      <w:r w:rsidRPr="007B0CD8">
        <w:rPr>
          <w:rFonts w:ascii="Times New Roman" w:eastAsia="Calibri" w:hAnsi="Times New Roman" w:cs="Times New Roman"/>
          <w:i/>
          <w:kern w:val="0"/>
          <w:sz w:val="24"/>
          <w:szCs w:val="24"/>
          <w14:ligatures w14:val="none"/>
        </w:rPr>
        <w:t>Iznomātāja</w:t>
      </w:r>
      <w:r w:rsidRPr="007B0CD8">
        <w:rPr>
          <w:rFonts w:ascii="Times New Roman" w:eastAsia="Calibri" w:hAnsi="Times New Roman" w:cs="Times New Roman"/>
          <w:kern w:val="0"/>
          <w:sz w:val="24"/>
          <w:szCs w:val="24"/>
          <w14:ligatures w14:val="none"/>
        </w:rPr>
        <w:t xml:space="preserve"> piekrišanas iznomā tālāk (nodod apakšnomā);</w:t>
      </w:r>
    </w:p>
    <w:p w14:paraId="19D27713"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nepilda Nomas objekta izmantošanas nosacījumus vai ja netiek sasniegts Līguma mērķis, ar kuru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bija tiesības rēķināties;</w:t>
      </w:r>
    </w:p>
    <w:p w14:paraId="3A2EDF5B"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ļaunprātīgi nepilda Līguma noteikumus, kas dod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pamatu uzskatīt, ka viņš nevar paļauties uz saistību izpildīšanu nākotnē.</w:t>
      </w:r>
    </w:p>
    <w:p w14:paraId="333B7C87"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ir tiesības vienpusēji atkāpties no Līguma, neatlīdzinot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zaudējumus, kas saistīti ar Līguma pirmstermiņa izbeigšanu, rakstiski informējot </w:t>
      </w:r>
      <w:r w:rsidRPr="007B0CD8">
        <w:rPr>
          <w:rFonts w:ascii="Times New Roman" w:eastAsia="Calibri" w:hAnsi="Times New Roman" w:cs="Times New Roman"/>
          <w:i/>
          <w:kern w:val="0"/>
          <w:sz w:val="24"/>
          <w:szCs w:val="24"/>
          <w14:ligatures w14:val="none"/>
        </w:rPr>
        <w:t>Nomnieku</w:t>
      </w:r>
      <w:r w:rsidRPr="007B0CD8">
        <w:rPr>
          <w:rFonts w:ascii="Times New Roman" w:eastAsia="Calibri" w:hAnsi="Times New Roman" w:cs="Times New Roman"/>
          <w:kern w:val="0"/>
          <w:sz w:val="24"/>
          <w:szCs w:val="24"/>
          <w14:ligatures w14:val="none"/>
        </w:rPr>
        <w:t>:</w:t>
      </w:r>
    </w:p>
    <w:p w14:paraId="0C25120D"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3 (trīs) kalendāros mēnešus iepriekš, ja Nomas objekts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nepieciešams sabiedrisko vajadzību nodrošināšanai vai normatīvajos aktos noteikto publisko funkciju veikšanai. Šajā gadījumā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ievērojot Civillikuma un Līguma noteikumus, atlīdzina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nepieciešamos un derīgos izdevumus, ko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taisījis Nomas objektam;</w:t>
      </w:r>
    </w:p>
    <w:p w14:paraId="05322962"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 (vienu) kalendāro mēnesi iepriekš;</w:t>
      </w:r>
    </w:p>
    <w:p w14:paraId="706A51F7"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10 (desmit) dienas iepriekš, ja ir pārkāpts Līguma 3.6.6.punkts;</w:t>
      </w:r>
    </w:p>
    <w:p w14:paraId="39D767DE" w14:textId="77777777" w:rsidR="007B0CD8" w:rsidRPr="007B0CD8" w:rsidRDefault="007B0CD8" w:rsidP="007B0CD8">
      <w:pPr>
        <w:widowControl w:val="0"/>
        <w:numPr>
          <w:ilvl w:val="2"/>
          <w:numId w:val="5"/>
        </w:numPr>
        <w:spacing w:after="0" w:line="240" w:lineRule="auto"/>
        <w:ind w:left="1276" w:hanging="709"/>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ar tiesas spriedumu pasludināts </w:t>
      </w:r>
      <w:r w:rsidRPr="007B0CD8">
        <w:rPr>
          <w:rFonts w:ascii="Times New Roman" w:eastAsia="Calibri" w:hAnsi="Times New Roman" w:cs="Times New Roman"/>
          <w:i/>
          <w:kern w:val="0"/>
          <w:sz w:val="24"/>
          <w:szCs w:val="24"/>
          <w14:ligatures w14:val="none"/>
        </w:rPr>
        <w:t>Nomnieka</w:t>
      </w:r>
      <w:r w:rsidRPr="007B0CD8">
        <w:rPr>
          <w:rFonts w:ascii="Times New Roman" w:eastAsia="Calibri" w:hAnsi="Times New Roman" w:cs="Times New Roman"/>
          <w:kern w:val="0"/>
          <w:sz w:val="24"/>
          <w:szCs w:val="24"/>
          <w14:ligatures w14:val="none"/>
        </w:rPr>
        <w:t xml:space="preserve"> maksātnespējas process vai ir apturēta </w:t>
      </w:r>
      <w:r w:rsidRPr="007B0CD8">
        <w:rPr>
          <w:rFonts w:ascii="Times New Roman" w:eastAsia="Calibri" w:hAnsi="Times New Roman" w:cs="Times New Roman"/>
          <w:i/>
          <w:kern w:val="0"/>
          <w:sz w:val="24"/>
          <w:szCs w:val="24"/>
          <w14:ligatures w14:val="none"/>
        </w:rPr>
        <w:t xml:space="preserve">Nomnieka </w:t>
      </w:r>
      <w:r w:rsidRPr="007B0CD8">
        <w:rPr>
          <w:rFonts w:ascii="Times New Roman" w:eastAsia="Calibri" w:hAnsi="Times New Roman" w:cs="Times New Roman"/>
          <w:kern w:val="0"/>
          <w:sz w:val="24"/>
          <w:szCs w:val="24"/>
          <w14:ligatures w14:val="none"/>
        </w:rPr>
        <w:t>saimnieciskā darbība.</w:t>
      </w:r>
    </w:p>
    <w:p w14:paraId="17B8824C"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ir tiesīgs vienpusēji izbeigt Līgumu pirms termiņa, par to rakstveidā paziņojot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2 (divus) kalendāros mēnešus iepriekš.</w:t>
      </w:r>
    </w:p>
    <w:p w14:paraId="1C6B5E80"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Viss, kas atradīsies Nomas objektā pēc Līguma darbības izbeigšanas, tiks uzskatīts par atmestu mantu (Civillikuma 1032.pants), kuru </w:t>
      </w:r>
      <w:r w:rsidRPr="007B0CD8">
        <w:rPr>
          <w:rFonts w:ascii="Times New Roman" w:eastAsia="Calibri" w:hAnsi="Times New Roman" w:cs="Times New Roman"/>
          <w:i/>
          <w:kern w:val="0"/>
          <w:sz w:val="24"/>
          <w:szCs w:val="24"/>
          <w14:ligatures w14:val="none"/>
        </w:rPr>
        <w:t>Iznomātājs</w:t>
      </w:r>
      <w:r w:rsidRPr="007B0CD8">
        <w:rPr>
          <w:rFonts w:ascii="Times New Roman" w:eastAsia="Calibri" w:hAnsi="Times New Roman" w:cs="Times New Roman"/>
          <w:kern w:val="0"/>
          <w:sz w:val="24"/>
          <w:szCs w:val="24"/>
          <w14:ligatures w14:val="none"/>
        </w:rPr>
        <w:t xml:space="preserve"> tiesīgs izmantot pēc saviem ieskatiem, bet </w:t>
      </w:r>
      <w:r w:rsidRPr="007B0CD8">
        <w:rPr>
          <w:rFonts w:ascii="Times New Roman" w:eastAsia="Calibri" w:hAnsi="Times New Roman" w:cs="Times New Roman"/>
          <w:i/>
          <w:kern w:val="0"/>
          <w:sz w:val="24"/>
          <w:szCs w:val="24"/>
          <w14:ligatures w14:val="none"/>
        </w:rPr>
        <w:t xml:space="preserve">Nomniekam </w:t>
      </w:r>
      <w:r w:rsidRPr="007B0CD8">
        <w:rPr>
          <w:rFonts w:ascii="Times New Roman" w:eastAsia="Calibri" w:hAnsi="Times New Roman" w:cs="Times New Roman"/>
          <w:kern w:val="0"/>
          <w:sz w:val="24"/>
          <w:szCs w:val="24"/>
          <w14:ligatures w14:val="none"/>
        </w:rPr>
        <w:t xml:space="preserve">ir pienākums atlīdzināt visus </w:t>
      </w:r>
      <w:r w:rsidRPr="007B0CD8">
        <w:rPr>
          <w:rFonts w:ascii="Times New Roman" w:eastAsia="Calibri" w:hAnsi="Times New Roman" w:cs="Times New Roman"/>
          <w:i/>
          <w:kern w:val="0"/>
          <w:sz w:val="24"/>
          <w:szCs w:val="24"/>
          <w14:ligatures w14:val="none"/>
        </w:rPr>
        <w:t xml:space="preserve">Iznomātāja </w:t>
      </w:r>
      <w:r w:rsidRPr="007B0CD8">
        <w:rPr>
          <w:rFonts w:ascii="Times New Roman" w:eastAsia="Calibri" w:hAnsi="Times New Roman" w:cs="Times New Roman"/>
          <w:kern w:val="0"/>
          <w:sz w:val="24"/>
          <w:szCs w:val="24"/>
          <w14:ligatures w14:val="none"/>
        </w:rPr>
        <w:t xml:space="preserve">izdevumus un zaudējumus, kas radīsies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xml:space="preserve"> saistībā ar minētās mantas izvešanu, utilizāciju un citiem Nomas objekta sakārtošanas darbiem.</w:t>
      </w:r>
    </w:p>
    <w:p w14:paraId="5E15138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var tikt izbeigts pirms Līguma termiņa beigām, Pusēm savstarpēji rakstiski vienojoties.</w:t>
      </w:r>
    </w:p>
    <w:p w14:paraId="699A7F93" w14:textId="77777777" w:rsidR="007B0CD8" w:rsidRPr="007B0CD8" w:rsidRDefault="007B0CD8" w:rsidP="007B0CD8">
      <w:pPr>
        <w:widowControl w:val="0"/>
        <w:numPr>
          <w:ilvl w:val="1"/>
          <w:numId w:val="5"/>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Ja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nepiekrīt saskaņā ar Līguma 2.9.punkta noteikumiem pārskatītajam Nomas maksas apmēram,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ir tiesības vienpusēji atkāpties no Līguma, par to rakstiski informējot </w:t>
      </w:r>
      <w:r w:rsidRPr="007B0CD8">
        <w:rPr>
          <w:rFonts w:ascii="Times New Roman" w:eastAsia="Calibri" w:hAnsi="Times New Roman" w:cs="Times New Roman"/>
          <w:i/>
          <w:kern w:val="0"/>
          <w:sz w:val="24"/>
          <w:szCs w:val="24"/>
          <w14:ligatures w14:val="none"/>
        </w:rPr>
        <w:t>Iznomātāju</w:t>
      </w:r>
      <w:r w:rsidRPr="007B0CD8">
        <w:rPr>
          <w:rFonts w:ascii="Times New Roman" w:eastAsia="Calibri" w:hAnsi="Times New Roman" w:cs="Times New Roman"/>
          <w:kern w:val="0"/>
          <w:sz w:val="24"/>
          <w:szCs w:val="24"/>
          <w14:ligatures w14:val="none"/>
        </w:rPr>
        <w:t xml:space="preserve"> 1 (vienu) kalendāro mēnesi iepriekš. Līdz Līguma darbības termiņa izbeigšanai </w:t>
      </w:r>
      <w:r w:rsidRPr="007B0CD8">
        <w:rPr>
          <w:rFonts w:ascii="Times New Roman" w:eastAsia="Calibri" w:hAnsi="Times New Roman" w:cs="Times New Roman"/>
          <w:i/>
          <w:kern w:val="0"/>
          <w:sz w:val="24"/>
          <w:szCs w:val="24"/>
          <w14:ligatures w14:val="none"/>
        </w:rPr>
        <w:t>Nomnieks</w:t>
      </w:r>
      <w:r w:rsidRPr="007B0CD8">
        <w:rPr>
          <w:rFonts w:ascii="Times New Roman" w:eastAsia="Calibri" w:hAnsi="Times New Roman" w:cs="Times New Roman"/>
          <w:kern w:val="0"/>
          <w:sz w:val="24"/>
          <w:szCs w:val="24"/>
          <w14:ligatures w14:val="none"/>
        </w:rPr>
        <w:t xml:space="preserve"> maksā Nomas maksu atbilstoši pārskatītajam Nomas maksas apmēram.</w:t>
      </w:r>
    </w:p>
    <w:p w14:paraId="671D1553"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61C7F2B5" w14:textId="77777777" w:rsidR="007B0CD8" w:rsidRPr="007B0CD8" w:rsidRDefault="007B0CD8" w:rsidP="007B0CD8">
      <w:pPr>
        <w:widowControl w:val="0"/>
        <w:spacing w:after="0" w:line="240" w:lineRule="auto"/>
        <w:jc w:val="center"/>
        <w:rPr>
          <w:rFonts w:ascii="Times New Roman" w:eastAsia="Calibri" w:hAnsi="Times New Roman" w:cs="Times New Roman"/>
          <w:b/>
          <w:caps/>
          <w:kern w:val="0"/>
          <w:sz w:val="24"/>
          <w:szCs w:val="24"/>
          <w14:ligatures w14:val="none"/>
        </w:rPr>
      </w:pPr>
      <w:r w:rsidRPr="007B0CD8">
        <w:rPr>
          <w:rFonts w:ascii="Times New Roman" w:eastAsia="Calibri" w:hAnsi="Times New Roman" w:cs="Times New Roman"/>
          <w:b/>
          <w:caps/>
          <w:kern w:val="0"/>
          <w:sz w:val="24"/>
          <w:szCs w:val="24"/>
          <w14:ligatures w14:val="none"/>
        </w:rPr>
        <w:t>6. Nepārvarama vara</w:t>
      </w:r>
    </w:p>
    <w:p w14:paraId="4EB6F6A0"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5C202F0A"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59B98772" w14:textId="77777777" w:rsidR="007B0CD8" w:rsidRPr="007B0CD8" w:rsidRDefault="007B0CD8" w:rsidP="007B0CD8">
      <w:pPr>
        <w:widowControl w:val="0"/>
        <w:numPr>
          <w:ilvl w:val="1"/>
          <w:numId w:val="6"/>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w:t>
      </w:r>
      <w:r w:rsidRPr="007B0CD8">
        <w:rPr>
          <w:rFonts w:ascii="Times New Roman" w:eastAsia="Calibri" w:hAnsi="Times New Roman" w:cs="Times New Roman"/>
          <w:kern w:val="0"/>
          <w:sz w:val="24"/>
          <w:szCs w:val="24"/>
          <w14:ligatures w14:val="none"/>
        </w:rPr>
        <w:lastRenderedPageBreak/>
        <w:t>paziņošanas iespēju.</w:t>
      </w:r>
    </w:p>
    <w:p w14:paraId="3D8E0112" w14:textId="77777777" w:rsidR="007B0CD8" w:rsidRPr="007B0CD8" w:rsidRDefault="007B0CD8" w:rsidP="007B0CD8">
      <w:pPr>
        <w:widowControl w:val="0"/>
        <w:spacing w:after="0" w:line="240" w:lineRule="auto"/>
        <w:ind w:firstLine="720"/>
        <w:rPr>
          <w:rFonts w:ascii="Times New Roman" w:eastAsia="Calibri" w:hAnsi="Times New Roman" w:cs="Times New Roman"/>
          <w:b/>
          <w:kern w:val="0"/>
          <w:sz w:val="24"/>
          <w:szCs w:val="24"/>
          <w14:ligatures w14:val="none"/>
        </w:rPr>
      </w:pPr>
    </w:p>
    <w:p w14:paraId="0BCBF58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7. CITI JAUTĀJUMI</w:t>
      </w:r>
    </w:p>
    <w:p w14:paraId="2A96AAF6"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71296952"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Puses vienojas, ka saziņai starp Pusēm ar Līguma saistību izpildi saistītajos jautājumos izmanto Līguma 8.sadaļā norādīto otras Puses pasta adresi, tālruni vai e-pastu.</w:t>
      </w:r>
    </w:p>
    <w:p w14:paraId="5CBA5357"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Līguma grozījumi un papildinājumi spēkā ir tikai tad, ja tie ir abpusēji parakstīti un reģistrēti Izglītības un zinātnes ministrijā.</w:t>
      </w:r>
    </w:p>
    <w:p w14:paraId="731C27D0"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Ja kāds no Līguma punktiem zaudē spēku atbilstoši normatīvajiem aktiem, tad pārējā daļā Līgums paliek spēkā, cik tālu tā spēku neietekmē spēku zaudējušie Līguma nosacījumi.</w:t>
      </w:r>
    </w:p>
    <w:p w14:paraId="1A305665"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7B0CD8">
          <w:rPr>
            <w:rFonts w:ascii="Times New Roman" w:eastAsia="Calibri" w:hAnsi="Times New Roman" w:cs="Times New Roman"/>
            <w:kern w:val="0"/>
            <w:sz w:val="24"/>
            <w:szCs w:val="24"/>
            <w14:ligatures w14:val="none"/>
          </w:rPr>
          <w:t>līgumi</w:t>
        </w:r>
      </w:smartTag>
      <w:r w:rsidRPr="007B0CD8">
        <w:rPr>
          <w:rFonts w:ascii="Times New Roman" w:eastAsia="Calibri" w:hAnsi="Times New Roman" w:cs="Times New Roman"/>
          <w:kern w:val="0"/>
          <w:sz w:val="24"/>
          <w:szCs w:val="24"/>
          <w14:ligatures w14:val="none"/>
        </w:rPr>
        <w:t>, kurus Puses iepriekš noslēgušas par Nomas objektu, zaudē spēku.</w:t>
      </w:r>
    </w:p>
    <w:p w14:paraId="4B6F0FAC"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7EB90F0D"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C835033" w14:textId="77777777" w:rsidR="007B0CD8" w:rsidRPr="007B0CD8" w:rsidRDefault="007B0CD8" w:rsidP="007B0CD8">
      <w:pPr>
        <w:widowControl w:val="0"/>
        <w:spacing w:after="0" w:line="240" w:lineRule="auto"/>
        <w:ind w:left="567" w:firstLine="426"/>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 Mainot savu nosaukumu (firmu), adresi vai citus rekvizītus, katra Puse apņemas 7 (septiņu) dienu laikā elektroniski paziņot otrai Pusei par izmaiņām.</w:t>
      </w:r>
    </w:p>
    <w:p w14:paraId="74A86C59"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ir sagatavots latviešu valodā uz ___ (_____) lapām un pielikuma/</w:t>
      </w:r>
      <w:proofErr w:type="spellStart"/>
      <w:r w:rsidRPr="007B0CD8">
        <w:rPr>
          <w:rFonts w:ascii="Times New Roman" w:eastAsia="Calibri" w:hAnsi="Times New Roman" w:cs="Times New Roman"/>
          <w:kern w:val="0"/>
          <w:sz w:val="24"/>
          <w:szCs w:val="24"/>
          <w14:ligatures w14:val="none"/>
        </w:rPr>
        <w:t>iem</w:t>
      </w:r>
      <w:proofErr w:type="spellEnd"/>
      <w:r w:rsidRPr="007B0CD8">
        <w:rPr>
          <w:rFonts w:ascii="Times New Roman" w:eastAsia="Calibri" w:hAnsi="Times New Roman" w:cs="Times New Roman"/>
          <w:kern w:val="0"/>
          <w:sz w:val="24"/>
          <w:szCs w:val="24"/>
          <w14:ligatures w14:val="none"/>
        </w:rPr>
        <w:t xml:space="preserve"> uz ____ (_____________) lapām 3 (trīs) identisko eksemplāros, no kuriem 1 (viens) paliek </w:t>
      </w:r>
      <w:r w:rsidRPr="007B0CD8">
        <w:rPr>
          <w:rFonts w:ascii="Times New Roman" w:eastAsia="Calibri" w:hAnsi="Times New Roman" w:cs="Times New Roman"/>
          <w:i/>
          <w:kern w:val="0"/>
          <w:sz w:val="24"/>
          <w:szCs w:val="24"/>
          <w14:ligatures w14:val="none"/>
        </w:rPr>
        <w:t>Nomniekam,</w:t>
      </w:r>
      <w:r w:rsidRPr="007B0CD8">
        <w:rPr>
          <w:rFonts w:ascii="Times New Roman" w:eastAsia="Calibri" w:hAnsi="Times New Roman" w:cs="Times New Roman"/>
          <w:kern w:val="0"/>
          <w:sz w:val="24"/>
          <w:szCs w:val="24"/>
          <w14:ligatures w14:val="none"/>
        </w:rPr>
        <w:t xml:space="preserve"> otrs – </w:t>
      </w:r>
      <w:r w:rsidRPr="007B0CD8">
        <w:rPr>
          <w:rFonts w:ascii="Times New Roman" w:eastAsia="Calibri" w:hAnsi="Times New Roman" w:cs="Times New Roman"/>
          <w:i/>
          <w:kern w:val="0"/>
          <w:sz w:val="24"/>
          <w:szCs w:val="24"/>
          <w14:ligatures w14:val="none"/>
        </w:rPr>
        <w:t>Iznomātājam</w:t>
      </w:r>
      <w:r w:rsidRPr="007B0CD8">
        <w:rPr>
          <w:rFonts w:ascii="Times New Roman" w:eastAsia="Calibri" w:hAnsi="Times New Roman" w:cs="Times New Roman"/>
          <w:kern w:val="0"/>
          <w:sz w:val="24"/>
          <w:szCs w:val="24"/>
          <w14:ligatures w14:val="none"/>
        </w:rPr>
        <w:t>, trešais – Izglītības un zinātnes ministrijai. Visiem Līguma eksemplāriem ir vienāds juridiskais spēks.</w:t>
      </w:r>
    </w:p>
    <w:p w14:paraId="7C517888" w14:textId="77777777" w:rsidR="007B0CD8" w:rsidRPr="007B0CD8" w:rsidRDefault="007B0CD8" w:rsidP="007B0CD8">
      <w:pPr>
        <w:widowControl w:val="0"/>
        <w:numPr>
          <w:ilvl w:val="1"/>
          <w:numId w:val="7"/>
        </w:numPr>
        <w:spacing w:after="0" w:line="240" w:lineRule="auto"/>
        <w:ind w:left="567" w:hanging="567"/>
        <w:jc w:val="both"/>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Līgums nav ierakstāms zemesgrāmatā.</w:t>
      </w:r>
    </w:p>
    <w:p w14:paraId="5C89F051"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2D53775" w14:textId="77777777" w:rsidR="007B0CD8" w:rsidRPr="007B0CD8" w:rsidRDefault="007B0CD8" w:rsidP="007B0CD8">
      <w:pPr>
        <w:widowControl w:val="0"/>
        <w:spacing w:after="0" w:line="240" w:lineRule="auto"/>
        <w:ind w:firstLine="720"/>
        <w:jc w:val="center"/>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kern w:val="0"/>
          <w:sz w:val="24"/>
          <w:szCs w:val="24"/>
          <w14:ligatures w14:val="none"/>
        </w:rPr>
        <w:t>8. PUŠU REKVIZĪTI UN PARAKSTI</w:t>
      </w:r>
    </w:p>
    <w:p w14:paraId="38BD49CA"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0C48C65" w14:textId="77777777" w:rsidR="007B0CD8" w:rsidRPr="007B0CD8" w:rsidRDefault="007B0CD8" w:rsidP="007B0CD8">
      <w:pPr>
        <w:widowControl w:val="0"/>
        <w:spacing w:after="0" w:line="240" w:lineRule="auto"/>
        <w:ind w:firstLine="567"/>
        <w:rPr>
          <w:rFonts w:ascii="Times New Roman" w:eastAsia="Calibri" w:hAnsi="Times New Roman" w:cs="Times New Roman"/>
          <w:b/>
          <w:kern w:val="0"/>
          <w:sz w:val="24"/>
          <w:szCs w:val="24"/>
          <w14:ligatures w14:val="none"/>
        </w:rPr>
      </w:pPr>
      <w:r w:rsidRPr="007B0CD8">
        <w:rPr>
          <w:rFonts w:ascii="Times New Roman" w:eastAsia="Calibri" w:hAnsi="Times New Roman" w:cs="Times New Roman"/>
          <w:b/>
          <w:i/>
          <w:kern w:val="0"/>
          <w:sz w:val="24"/>
          <w:szCs w:val="24"/>
          <w14:ligatures w14:val="none"/>
        </w:rPr>
        <w:t>Iznomātāja</w:t>
      </w:r>
      <w:r w:rsidRPr="007B0CD8">
        <w:rPr>
          <w:rFonts w:ascii="Times New Roman" w:eastAsia="Calibri" w:hAnsi="Times New Roman" w:cs="Times New Roman"/>
          <w:b/>
          <w:kern w:val="0"/>
          <w:sz w:val="24"/>
          <w:szCs w:val="24"/>
          <w14:ligatures w14:val="none"/>
        </w:rPr>
        <w:t xml:space="preserve"> vārdā:</w:t>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kern w:val="0"/>
          <w:sz w:val="24"/>
          <w:szCs w:val="24"/>
          <w14:ligatures w14:val="none"/>
        </w:rPr>
        <w:tab/>
      </w:r>
      <w:r w:rsidRPr="007B0CD8">
        <w:rPr>
          <w:rFonts w:ascii="Times New Roman" w:eastAsia="Calibri" w:hAnsi="Times New Roman" w:cs="Times New Roman"/>
          <w:b/>
          <w:i/>
          <w:kern w:val="0"/>
          <w:sz w:val="24"/>
          <w:szCs w:val="24"/>
          <w14:ligatures w14:val="none"/>
        </w:rPr>
        <w:t>Nomnieka</w:t>
      </w:r>
      <w:r w:rsidRPr="007B0CD8">
        <w:rPr>
          <w:rFonts w:ascii="Times New Roman" w:eastAsia="Calibri" w:hAnsi="Times New Roman" w:cs="Times New Roman"/>
          <w:b/>
          <w:kern w:val="0"/>
          <w:sz w:val="24"/>
          <w:szCs w:val="24"/>
          <w14:ligatures w14:val="none"/>
        </w:rPr>
        <w:t xml:space="preserve"> vārdā:</w:t>
      </w:r>
    </w:p>
    <w:tbl>
      <w:tblPr>
        <w:tblW w:w="10598" w:type="dxa"/>
        <w:tblLayout w:type="fixed"/>
        <w:tblLook w:val="01E0" w:firstRow="1" w:lastRow="1" w:firstColumn="1" w:lastColumn="1" w:noHBand="0" w:noVBand="0"/>
      </w:tblPr>
      <w:tblGrid>
        <w:gridCol w:w="4503"/>
        <w:gridCol w:w="6095"/>
      </w:tblGrid>
      <w:tr w:rsidR="007B0CD8" w:rsidRPr="007B0CD8" w14:paraId="10699A07" w14:textId="77777777" w:rsidTr="00D84BA3">
        <w:trPr>
          <w:trHeight w:val="2103"/>
        </w:trPr>
        <w:tc>
          <w:tcPr>
            <w:tcW w:w="4503" w:type="dxa"/>
          </w:tcPr>
          <w:p w14:paraId="1F4AD982" w14:textId="77777777" w:rsidR="007B0CD8" w:rsidRPr="007B0CD8" w:rsidRDefault="007B0CD8" w:rsidP="007B0CD8">
            <w:pPr>
              <w:widowControl w:val="0"/>
              <w:spacing w:after="0" w:line="240" w:lineRule="auto"/>
              <w:ind w:left="567"/>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nosaukumu)</w:t>
            </w:r>
          </w:p>
          <w:p w14:paraId="15870966"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w:t>
            </w:r>
            <w:r w:rsidRPr="007B0CD8">
              <w:rPr>
                <w:rFonts w:ascii="Times New Roman" w:eastAsia="Calibri" w:hAnsi="Times New Roman" w:cs="Times New Roman"/>
                <w:kern w:val="0"/>
                <w:sz w:val="24"/>
                <w:szCs w:val="24"/>
                <w14:ligatures w14:val="none"/>
              </w:rPr>
              <w:t xml:space="preserve">) </w:t>
            </w:r>
          </w:p>
          <w:p w14:paraId="7880583B" w14:textId="08129251"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Nr._____________</w:t>
            </w:r>
            <w:r w:rsidRPr="007B0CD8">
              <w:rPr>
                <w:rFonts w:ascii="Times New Roman" w:eastAsia="Calibri" w:hAnsi="Times New Roman" w:cs="Times New Roman"/>
                <w:kern w:val="0"/>
                <w:sz w:val="24"/>
                <w:szCs w:val="24"/>
                <w14:ligatures w14:val="none"/>
              </w:rPr>
              <w:br/>
              <w:t xml:space="preserve">Banka: </w:t>
            </w:r>
          </w:p>
          <w:p w14:paraId="6EC5C8E4" w14:textId="4B83DE0E"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Kods: </w:t>
            </w:r>
          </w:p>
          <w:p w14:paraId="34B8BD9A"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w:t>
            </w:r>
          </w:p>
          <w:p w14:paraId="2E4E90A4"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e-pasts: __________</w:t>
            </w:r>
            <w:r w:rsidRPr="007B0CD8">
              <w:rPr>
                <w:rFonts w:ascii="Times New Roman" w:eastAsia="Calibri" w:hAnsi="Times New Roman" w:cs="Times New Roman"/>
                <w:i/>
                <w:kern w:val="0"/>
                <w:sz w:val="24"/>
                <w:szCs w:val="24"/>
                <w14:ligatures w14:val="none"/>
              </w:rPr>
              <w:t>(obligāti norādīt)</w:t>
            </w:r>
          </w:p>
          <w:p w14:paraId="170FB94D" w14:textId="77777777" w:rsidR="007B0CD8" w:rsidRPr="007B0CD8" w:rsidRDefault="007B0CD8" w:rsidP="007B0CD8">
            <w:pPr>
              <w:widowControl w:val="0"/>
              <w:spacing w:after="0" w:line="240" w:lineRule="auto"/>
              <w:ind w:left="567"/>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c>
          <w:tcPr>
            <w:tcW w:w="6095" w:type="dxa"/>
          </w:tcPr>
          <w:p w14:paraId="51446AA8"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i/>
                <w:kern w:val="0"/>
                <w:sz w:val="24"/>
                <w:szCs w:val="24"/>
                <w14:ligatures w14:val="none"/>
              </w:rPr>
              <w:t>(Norādīt nosaukumu vai vārdu, uzvārdu)</w:t>
            </w:r>
          </w:p>
          <w:p w14:paraId="48BC84E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w:t>
            </w:r>
            <w:r w:rsidRPr="007B0CD8">
              <w:rPr>
                <w:rFonts w:ascii="Times New Roman" w:eastAsia="Calibri" w:hAnsi="Times New Roman" w:cs="Times New Roman"/>
                <w:i/>
                <w:kern w:val="0"/>
                <w:sz w:val="24"/>
                <w:szCs w:val="24"/>
                <w14:ligatures w14:val="none"/>
              </w:rPr>
              <w:t>Norādīt juridisko adresi vai deklarēto adresi</w:t>
            </w:r>
            <w:r w:rsidRPr="007B0CD8">
              <w:rPr>
                <w:rFonts w:ascii="Times New Roman" w:eastAsia="Calibri" w:hAnsi="Times New Roman" w:cs="Times New Roman"/>
                <w:kern w:val="0"/>
                <w:sz w:val="24"/>
                <w:szCs w:val="24"/>
                <w14:ligatures w14:val="none"/>
              </w:rPr>
              <w:t>)</w:t>
            </w:r>
          </w:p>
          <w:p w14:paraId="03434B8B"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Reģistrācijas Nr./Personas kods _______________</w:t>
            </w:r>
          </w:p>
          <w:p w14:paraId="47B5BAC2"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Banka: _________________________</w:t>
            </w:r>
          </w:p>
          <w:p w14:paraId="21CA8537"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Kods: ________________________</w:t>
            </w:r>
          </w:p>
          <w:p w14:paraId="71654633"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Konts: ________________________</w:t>
            </w:r>
          </w:p>
          <w:p w14:paraId="55430DB5"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 xml:space="preserve">e-pasts: __________ </w:t>
            </w:r>
            <w:r w:rsidRPr="007B0CD8">
              <w:rPr>
                <w:rFonts w:ascii="Times New Roman" w:eastAsia="Calibri" w:hAnsi="Times New Roman" w:cs="Times New Roman"/>
                <w:i/>
                <w:kern w:val="0"/>
                <w:sz w:val="24"/>
                <w:szCs w:val="24"/>
                <w14:ligatures w14:val="none"/>
              </w:rPr>
              <w:t>(obligāti norādīt)</w:t>
            </w:r>
          </w:p>
          <w:p w14:paraId="0871CA46" w14:textId="77777777" w:rsidR="007B0CD8" w:rsidRPr="007B0CD8" w:rsidRDefault="007B0CD8" w:rsidP="007B0CD8">
            <w:pPr>
              <w:widowControl w:val="0"/>
              <w:spacing w:after="0" w:line="240" w:lineRule="auto"/>
              <w:ind w:firstLine="459"/>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tel. Nr.: __________</w:t>
            </w:r>
            <w:r w:rsidRPr="007B0CD8">
              <w:rPr>
                <w:rFonts w:ascii="Times New Roman" w:eastAsia="Calibri" w:hAnsi="Times New Roman" w:cs="Times New Roman"/>
                <w:i/>
                <w:kern w:val="0"/>
                <w:sz w:val="24"/>
                <w:szCs w:val="24"/>
                <w14:ligatures w14:val="none"/>
              </w:rPr>
              <w:t>(obligāti norādīt)</w:t>
            </w:r>
          </w:p>
        </w:tc>
      </w:tr>
    </w:tbl>
    <w:p w14:paraId="3E46B3AB"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396778A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p>
    <w:p w14:paraId="518C1D65" w14:textId="77777777" w:rsidR="007B0CD8" w:rsidRPr="007B0CD8" w:rsidRDefault="007B0CD8" w:rsidP="007B0CD8">
      <w:pPr>
        <w:widowControl w:val="0"/>
        <w:spacing w:after="0" w:line="240" w:lineRule="auto"/>
        <w:ind w:firstLine="720"/>
        <w:rPr>
          <w:rFonts w:ascii="Times New Roman" w:eastAsia="Calibri" w:hAnsi="Times New Roman" w:cs="Times New Roman"/>
          <w:kern w:val="0"/>
          <w:sz w:val="24"/>
          <w:szCs w:val="24"/>
          <w14:ligatures w14:val="none"/>
        </w:rPr>
      </w:pPr>
      <w:r w:rsidRPr="007B0CD8">
        <w:rPr>
          <w:rFonts w:ascii="Times New Roman" w:eastAsia="Calibri" w:hAnsi="Times New Roman" w:cs="Times New Roman"/>
          <w:kern w:val="0"/>
          <w:sz w:val="24"/>
          <w:szCs w:val="24"/>
          <w14:ligatures w14:val="none"/>
        </w:rPr>
        <w:t>_________________________             ________________________</w:t>
      </w:r>
      <w:r w:rsidRPr="007B0CD8">
        <w:rPr>
          <w:rFonts w:ascii="Times New Roman" w:eastAsia="Calibri" w:hAnsi="Times New Roman" w:cs="Times New Roman"/>
          <w:kern w:val="0"/>
          <w:sz w:val="24"/>
          <w:szCs w:val="24"/>
          <w14:ligatures w14:val="none"/>
        </w:rPr>
        <w:tab/>
      </w:r>
    </w:p>
    <w:p w14:paraId="0750822A" w14:textId="77777777" w:rsidR="007B0CD8" w:rsidRPr="007B0CD8" w:rsidRDefault="007B0CD8" w:rsidP="007B0CD8">
      <w:pPr>
        <w:widowControl w:val="0"/>
        <w:spacing w:after="0" w:line="240" w:lineRule="auto"/>
        <w:ind w:left="4365" w:hanging="3645"/>
        <w:rPr>
          <w:rFonts w:ascii="Times New Roman" w:eastAsia="Calibri" w:hAnsi="Times New Roman" w:cs="Times New Roman"/>
          <w:i/>
          <w:kern w:val="0"/>
          <w:sz w:val="24"/>
          <w:szCs w:val="24"/>
          <w14:ligatures w14:val="none"/>
        </w:rPr>
      </w:pPr>
      <w:r w:rsidRPr="007B0CD8">
        <w:rPr>
          <w:rFonts w:ascii="Times New Roman" w:eastAsia="Calibri" w:hAnsi="Times New Roman" w:cs="Times New Roman"/>
          <w:i/>
          <w:kern w:val="0"/>
          <w:sz w:val="24"/>
          <w:szCs w:val="24"/>
          <w14:ligatures w14:val="none"/>
        </w:rPr>
        <w:t>(Norādīt amatu un vārdu, uzvārdu)</w:t>
      </w:r>
      <w:r w:rsidRPr="007B0CD8">
        <w:rPr>
          <w:rFonts w:ascii="Times New Roman" w:eastAsia="Calibri" w:hAnsi="Times New Roman" w:cs="Times New Roman"/>
          <w:kern w:val="0"/>
          <w:sz w:val="24"/>
          <w:szCs w:val="24"/>
          <w14:ligatures w14:val="none"/>
        </w:rPr>
        <w:tab/>
      </w:r>
      <w:r w:rsidRPr="007B0CD8">
        <w:rPr>
          <w:rFonts w:ascii="Times New Roman" w:eastAsia="Calibri" w:hAnsi="Times New Roman" w:cs="Times New Roman"/>
          <w:i/>
          <w:kern w:val="0"/>
          <w:sz w:val="24"/>
          <w:szCs w:val="24"/>
          <w14:ligatures w14:val="none"/>
        </w:rPr>
        <w:t>(Norādīt amatu (juridiskas personas gadījumā),     vārdu,  uzvārdu)</w:t>
      </w:r>
    </w:p>
    <w:p w14:paraId="7F7ABEDE" w14:textId="77777777" w:rsidR="00416B16" w:rsidRDefault="00416B16"/>
    <w:sectPr w:rsidR="00416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693814">
    <w:abstractNumId w:val="2"/>
  </w:num>
  <w:num w:numId="2" w16cid:durableId="1822427845">
    <w:abstractNumId w:val="0"/>
  </w:num>
  <w:num w:numId="3" w16cid:durableId="367068204">
    <w:abstractNumId w:val="5"/>
  </w:num>
  <w:num w:numId="4" w16cid:durableId="1299065808">
    <w:abstractNumId w:val="3"/>
  </w:num>
  <w:num w:numId="5" w16cid:durableId="1234656762">
    <w:abstractNumId w:val="1"/>
  </w:num>
  <w:num w:numId="6" w16cid:durableId="1370841148">
    <w:abstractNumId w:val="4"/>
  </w:num>
  <w:num w:numId="7" w16cid:durableId="958099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D8"/>
    <w:rsid w:val="000E6E2D"/>
    <w:rsid w:val="00416B16"/>
    <w:rsid w:val="00475E36"/>
    <w:rsid w:val="007A7901"/>
    <w:rsid w:val="007B0CD8"/>
    <w:rsid w:val="00810D76"/>
    <w:rsid w:val="00DA2124"/>
    <w:rsid w:val="00DA7614"/>
    <w:rsid w:val="00E463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5052E6E2"/>
  <w15:chartTrackingRefBased/>
  <w15:docId w15:val="{C81AEA4F-9D28-4070-9800-3632AA76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CD8"/>
    <w:rPr>
      <w:rFonts w:eastAsiaTheme="majorEastAsia" w:cstheme="majorBidi"/>
      <w:color w:val="272727" w:themeColor="text1" w:themeTint="D8"/>
    </w:rPr>
  </w:style>
  <w:style w:type="paragraph" w:styleId="Title">
    <w:name w:val="Title"/>
    <w:basedOn w:val="Normal"/>
    <w:next w:val="Normal"/>
    <w:link w:val="TitleChar"/>
    <w:uiPriority w:val="10"/>
    <w:qFormat/>
    <w:rsid w:val="007B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CD8"/>
    <w:pPr>
      <w:spacing w:before="160"/>
      <w:jc w:val="center"/>
    </w:pPr>
    <w:rPr>
      <w:i/>
      <w:iCs/>
      <w:color w:val="404040" w:themeColor="text1" w:themeTint="BF"/>
    </w:rPr>
  </w:style>
  <w:style w:type="character" w:customStyle="1" w:styleId="QuoteChar">
    <w:name w:val="Quote Char"/>
    <w:basedOn w:val="DefaultParagraphFont"/>
    <w:link w:val="Quote"/>
    <w:uiPriority w:val="29"/>
    <w:rsid w:val="007B0CD8"/>
    <w:rPr>
      <w:i/>
      <w:iCs/>
      <w:color w:val="404040" w:themeColor="text1" w:themeTint="BF"/>
    </w:rPr>
  </w:style>
  <w:style w:type="paragraph" w:styleId="ListParagraph">
    <w:name w:val="List Paragraph"/>
    <w:basedOn w:val="Normal"/>
    <w:uiPriority w:val="34"/>
    <w:qFormat/>
    <w:rsid w:val="007B0CD8"/>
    <w:pPr>
      <w:ind w:left="720"/>
      <w:contextualSpacing/>
    </w:pPr>
  </w:style>
  <w:style w:type="character" w:styleId="IntenseEmphasis">
    <w:name w:val="Intense Emphasis"/>
    <w:basedOn w:val="DefaultParagraphFont"/>
    <w:uiPriority w:val="21"/>
    <w:qFormat/>
    <w:rsid w:val="007B0CD8"/>
    <w:rPr>
      <w:i/>
      <w:iCs/>
      <w:color w:val="0F4761" w:themeColor="accent1" w:themeShade="BF"/>
    </w:rPr>
  </w:style>
  <w:style w:type="paragraph" w:styleId="IntenseQuote">
    <w:name w:val="Intense Quote"/>
    <w:basedOn w:val="Normal"/>
    <w:next w:val="Normal"/>
    <w:link w:val="IntenseQuoteChar"/>
    <w:uiPriority w:val="30"/>
    <w:qFormat/>
    <w:rsid w:val="007B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CD8"/>
    <w:rPr>
      <w:i/>
      <w:iCs/>
      <w:color w:val="0F4761" w:themeColor="accent1" w:themeShade="BF"/>
    </w:rPr>
  </w:style>
  <w:style w:type="character" w:styleId="IntenseReference">
    <w:name w:val="Intense Reference"/>
    <w:basedOn w:val="DefaultParagraphFont"/>
    <w:uiPriority w:val="32"/>
    <w:qFormat/>
    <w:rsid w:val="007B0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16389</Words>
  <Characters>9342</Characters>
  <Application>Microsoft Office Word</Application>
  <DocSecurity>0</DocSecurity>
  <Lines>77</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Valters</dc:creator>
  <cp:keywords/>
  <dc:description/>
  <cp:lastModifiedBy>Juris Valters</cp:lastModifiedBy>
  <cp:revision>2</cp:revision>
  <cp:lastPrinted>2025-09-19T11:53:00Z</cp:lastPrinted>
  <dcterms:created xsi:type="dcterms:W3CDTF">2025-09-19T12:06:00Z</dcterms:created>
  <dcterms:modified xsi:type="dcterms:W3CDTF">2025-09-19T12:06:00Z</dcterms:modified>
</cp:coreProperties>
</file>