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6</w:t>
      </w:r>
      <w:r>
        <w:rPr>
          <w:rFonts w:ascii="Times New Roman" w:cs="Times New Roman" w:eastAsia="Times New Roman" w:hAnsi="Times New Roman"/>
          <w:sz w:val="20"/>
          <w:szCs w:val="20"/>
        </w:rPr>
        <w:t>. marta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Nr.1-17.1/8</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Nedzīvojamās telpas Nr.22</w:t>
      </w:r>
      <w:r>
        <w:rPr>
          <w:rFonts w:ascii="Times New Roman" w:cs="Times New Roman" w:eastAsia="Times New Roman" w:hAnsi="Times New Roman"/>
        </w:rPr>
        <w:t xml:space="preserve"> noma, kas atrodas Šveices ielā 13, Siguldā</w:t>
      </w:r>
    </w:p>
    <w:p w14:paraId="0000000D">
      <w:pPr>
        <w:spacing w:after="0"/>
        <w:jc w:val="center"/>
        <w:rPr>
          <w:rFonts w:ascii="Times New Roman" w:cs="Times New Roman" w:eastAsia="Times New Roman" w:hAnsi="Times New Roman"/>
          <w:sz w:val="23"/>
          <w:szCs w:val="23"/>
        </w:rPr>
      </w:pPr>
      <w:r>
        <w:rPr>
          <w:rFonts w:ascii="Times New Roman" w:cs="Times New Roman" w:eastAsia="Times New Roman" w:hAnsi="Times New Roman"/>
          <w:sz w:val="23"/>
          <w:szCs w:val="23"/>
        </w:rPr>
        <w:t xml:space="preserve"> ar kopējo platību 17,5 m</w:t>
      </w:r>
      <w:r>
        <w:rPr>
          <w:rFonts w:ascii="Times New Roman" w:cs="Times New Roman" w:eastAsia="Times New Roman" w:hAnsi="Times New Roman"/>
          <w:sz w:val="23"/>
          <w:szCs w:val="23"/>
          <w:vertAlign w:val="superscript"/>
        </w:rPr>
        <w:t>2</w:t>
      </w:r>
    </w:p>
    <w:p w14:paraId="0000000E">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1-17.2/24</w:t>
      </w:r>
    </w:p>
    <w:p w14:paraId="0000000F">
      <w:pPr>
        <w:spacing w:after="0"/>
        <w:jc w:val="center"/>
        <w:rPr>
          <w:rFonts w:ascii="Times New Roman" w:cs="Times New Roman" w:eastAsia="Times New Roman" w:hAnsi="Times New Roman"/>
        </w:rPr>
      </w:pPr>
    </w:p>
    <w:p w14:paraId="00000010">
      <w:pPr>
        <w:numPr>
          <w:ilvl w:val="0"/>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abiedrība ar ierobežotu atbildību “Latvijas Nacionālais sporta centrs” (turpmāk – Sabiedrība), reģistrācijas Nr.50003140671, juridiskā adrese: Augšiela 1, Rīga, LV-1009.</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veids: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 xml:space="preserve">atkārtota </w:t>
      </w:r>
      <w:r>
        <w:rPr>
          <w:rFonts w:ascii="Times New Roman" w:cs="Times New Roman" w:eastAsia="Times New Roman" w:hAnsi="Times New Roman"/>
          <w:color w:val="000000"/>
        </w:rPr>
        <w:t>rakstiska izsole ar augšupejošu soli.</w:t>
      </w:r>
    </w:p>
    <w:p w14:paraId="0000001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1-17.2/24</w:t>
      </w:r>
    </w:p>
    <w:p w14:paraId="00000016">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ontaktpersona: Arnis Mileiko</w:t>
      </w:r>
      <w:r>
        <w:rPr>
          <w:rFonts w:ascii="Times New Roman" w:cs="Times New Roman" w:eastAsia="Times New Roman" w:hAnsi="Times New Roman"/>
          <w:color w:val="000000"/>
        </w:rPr>
        <w:t>, tel.nr. 29343991, e-pasts: arnis.mileiko@lnsc.l</w:t>
      </w:r>
      <w:r>
        <w:rPr>
          <w:rFonts w:ascii="Times New Roman" w:cs="Times New Roman" w:eastAsia="Times New Roman" w:hAnsi="Times New Roman"/>
        </w:rPr>
        <w:t>v</w:t>
      </w:r>
    </w:p>
    <w:p w14:paraId="00000017">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8">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b/>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nedzīvojamo telpu Nr.22 ar kopējo platību 17,5</w:t>
      </w:r>
      <w:r>
        <w:rPr>
          <w:rFonts w:ascii="Times New Roman" w:cs="Times New Roman" w:eastAsia="Times New Roman" w:hAnsi="Times New Roman"/>
          <w:b/>
        </w:rPr>
        <w:t xml:space="preserve"> </w:t>
      </w:r>
      <w:r>
        <w:rPr>
          <w:rFonts w:ascii="Times New Roman" w:cs="Times New Roman" w:eastAsia="Times New Roman" w:hAnsi="Times New Roman"/>
          <w:color w:val="000000"/>
        </w:rPr>
        <w:t>m</w:t>
      </w:r>
      <w:r>
        <w:rPr>
          <w:rFonts w:ascii="Times New Roman" w:cs="Times New Roman" w:eastAsia="Times New Roman" w:hAnsi="Times New Roman"/>
          <w:color w:val="000000"/>
          <w:vertAlign w:val="superscript"/>
        </w:rPr>
        <w:t xml:space="preserve">2 </w:t>
      </w:r>
      <w:r>
        <w:rPr>
          <w:rFonts w:ascii="Times New Roman" w:cs="Times New Roman" w:eastAsia="Times New Roman" w:hAnsi="Times New Roman"/>
          <w:color w:val="000000"/>
        </w:rPr>
        <w:t>Šveices ielā 13</w:t>
      </w:r>
      <w:r>
        <w:rPr>
          <w:rFonts w:ascii="Times New Roman" w:cs="Times New Roman" w:eastAsia="Times New Roman" w:hAnsi="Times New Roman"/>
          <w:color w:val="000000"/>
        </w:rPr>
        <w:t xml:space="preserve">, Siguldā </w:t>
      </w:r>
      <w:r>
        <w:rPr>
          <w:rFonts w:ascii="Times New Roman" w:cs="Times New Roman" w:eastAsia="Times New Roman" w:hAnsi="Times New Roman"/>
        </w:rPr>
        <w:t>(turpmāk – Nomas objekts)</w:t>
      </w:r>
      <w:r>
        <w:rPr>
          <w:rFonts w:ascii="Times New Roman" w:cs="Times New Roman" w:eastAsia="Times New Roman" w:hAnsi="Times New Roman"/>
          <w:color w:val="000000"/>
        </w:rPr>
        <w:t>.</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rPr>
        <w:t xml:space="preserve">Biroja telpas, sporta nodarbību telpas. </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rPr>
        <w:t>Telpas 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105,00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(simtu pieci</w:t>
      </w:r>
      <w:r>
        <w:rPr>
          <w:rFonts w:ascii="Times New Roman" w:cs="Times New Roman" w:eastAsia="Times New Roman" w:hAnsi="Times New Roman"/>
        </w:rPr>
        <w:t xml:space="preserve"> </w:t>
      </w:r>
      <w:r>
        <w:rPr>
          <w:rFonts w:ascii="Times New Roman" w:cs="Times New Roman" w:eastAsia="Times New Roman" w:hAnsi="Times New Roman"/>
          <w:color w:val="000000"/>
        </w:rPr>
        <w:t>eiro un 0 centi</w:t>
      </w:r>
      <w:r>
        <w:rPr>
          <w:rFonts w:ascii="Times New Roman" w:cs="Times New Roman" w:eastAsia="Times New Roman" w:hAnsi="Times New Roman"/>
          <w:color w:val="000000"/>
        </w:rPr>
        <w:t>)</w:t>
      </w:r>
      <w:r>
        <w:rPr>
          <w:rFonts w:ascii="Times New Roman" w:cs="Times New Roman" w:eastAsia="Times New Roman" w:hAnsi="Times New Roman"/>
          <w:color w:val="000000"/>
        </w:rPr>
        <w:t xml:space="preserve">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10</w:t>
      </w:r>
      <w:r>
        <w:rPr>
          <w:rFonts w:ascii="Times New Roman" w:cs="Times New Roman" w:eastAsia="Times New Roman" w:hAnsi="Times New Roman"/>
          <w:color w:val="000000"/>
        </w:rPr>
        <w:t xml:space="preserve">,00  (desmit eiro un </w:t>
      </w:r>
      <w:r>
        <w:rPr>
          <w:rFonts w:ascii="Times New Roman" w:cs="Times New Roman" w:eastAsia="Times New Roman" w:hAnsi="Times New Roman"/>
        </w:rPr>
        <w:t>0</w:t>
      </w:r>
      <w:r>
        <w:rPr>
          <w:rFonts w:ascii="Times New Roman" w:cs="Times New Roman" w:eastAsia="Times New Roman" w:hAnsi="Times New Roman"/>
          <w:color w:val="000000"/>
        </w:rPr>
        <w:t>0 centi)</w:t>
      </w:r>
      <w:r>
        <w:rPr>
          <w:rFonts w:ascii="Times New Roman" w:cs="Times New Roman" w:eastAsia="Times New Roman" w:hAnsi="Times New Roman"/>
          <w:color w:val="000000"/>
        </w:rPr>
        <w:t xml:space="preserve">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2</w:t>
      </w:r>
      <w:r>
        <w:rPr>
          <w:rFonts w:ascii="Times New Roman" w:cs="Times New Roman" w:eastAsia="Times New Roman" w:hAnsi="Times New Roman"/>
        </w:rPr>
        <w:t xml:space="preserve"> </w:t>
      </w:r>
      <w:r>
        <w:rPr>
          <w:rFonts w:ascii="Times New Roman" w:cs="Times New Roman" w:eastAsia="Times New Roman" w:hAnsi="Times New Roman"/>
          <w:color w:val="000000"/>
        </w:rPr>
        <w:t>(divi) gadi.</w:t>
      </w:r>
    </w:p>
    <w:p w14:paraId="0000001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Arni Mileiko, tel.nr. 29343991, e-pasts:</w:t>
      </w:r>
      <w:r>
        <w:rPr>
          <w:rFonts w:ascii="Times New Roman" w:cs="Times New Roman" w:eastAsia="Times New Roman" w:hAnsi="Times New Roman"/>
        </w:rPr>
        <w:t xml:space="preserve"> arnis.mileiko@lnsc.lv</w:t>
      </w:r>
    </w:p>
    <w:p w14:paraId="00000022">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w:t>
      </w:r>
    </w:p>
    <w:p w14:paraId="0000002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6">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20</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Augšielā 1, Rīgā vai Sabiedrības struktūvienībā “Bobsleja un kamaniņu trase “Sigulda””, Šveices ielā 13, Siguldā,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20</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A">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B">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C">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nomas tiesību pretendenta pārstāvja vārdu, uzvārdu, personas kodu (ja ir), pievienojot pilnvaru (oriģinālu vai apliecinātu kopiju) attiecīgajai personai pārstāvēt pretendenta intereses. Pilnvarā ir </w:t>
      </w:r>
      <w:r>
        <w:rPr>
          <w:rFonts w:ascii="Times New Roman" w:cs="Times New Roman" w:eastAsia="Times New Roman" w:hAnsi="Times New Roman"/>
          <w:color w:val="000000"/>
        </w:rPr>
        <w:t>jābūt  norādītam, ka persona ir pilnvarota piedalīties Telpu nomas tiesību izsolē. Fiziskās personas izsniegtai pilnvarai ir jābūt apliecinātai notariāli;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30">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cauršūtiem,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bCs/>
          <w:color w:val="000000"/>
        </w:rPr>
        <w:t>Adresāts: SIA</w:t>
      </w:r>
      <w:r>
        <w:rPr>
          <w:rFonts w:ascii="Times New Roman" w:cs="Times New Roman" w:eastAsia="Times New Roman" w:hAnsi="Times New Roman"/>
          <w:b/>
          <w:color w:val="000000"/>
        </w:rPr>
        <w:t xml:space="preserve"> „ Latvijas Nacionālais sporta centrs”, Augšiela 1, Rīga, LV-1009;</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„Nedzīvojamās telpas Nr.22 noma, kas atrodas Šveices ielā 13, Siguldā ar kopējo platību 17,5 m2, izsoles identifikācijas Nr.1-17.2/24</w:t>
      </w:r>
      <w:r>
        <w:rPr>
          <w:rFonts w:ascii="Times New Roman" w:cs="Times New Roman" w:eastAsia="Times New Roman" w:hAnsi="Times New Roman"/>
          <w:b/>
          <w:color w:val="000000"/>
        </w:rPr>
        <w:t>”</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9">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Pretendenta nosaukums un juridiskā/deklarētā dzīvesvietas adrese.</w:t>
      </w:r>
    </w:p>
    <w:p w14:paraId="0000003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D">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E">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F">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20</w:t>
      </w:r>
      <w:r>
        <w:rPr>
          <w:rFonts w:ascii="Times New Roman" w:cs="Times New Roman" w:eastAsia="Times New Roman" w:hAnsi="Times New Roman"/>
          <w:b/>
          <w:bCs/>
        </w:rPr>
        <w:t>.03</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1:20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Augšielā 1, Rīgā, Sabiedrības Administrācijas telpās vai </w:t>
      </w:r>
      <w:r>
        <w:rPr>
          <w:rFonts w:ascii="Times New Roman" w:cs="Times New Roman" w:eastAsia="Times New Roman" w:hAnsi="Times New Roman"/>
          <w:color w:val="000000"/>
        </w:rPr>
        <w:t>Šveices ielā 13, Siguldā, Sabiedrības struktūrvienības “Bobsleja un kamaniņu trase “Sigulda”” telpās.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5">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Pretendentu piedāvājumu atbilstības pārbaudi Nolikuma prasībām Komisija veic slēgtā sēdes daļā.  Par izsoles rezultātiem visi pretendenti tiek informēti rakstveidā 3 (trīs) darba dienu laikā pēc lēmuma par izsoles uzvarētāju pieņemšanas.</w:t>
      </w:r>
    </w:p>
    <w:p w14:paraId="00000046">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C">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pretendentam ir Valsts ieņēmumu dienesta administrēto nodokļu (nodevu) parādi un to summa pārsniedz EUR 150,00 (viens simts piecdesmit euro un 00 centi);</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50">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3">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4">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5">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6">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B">
      <w:pPr>
        <w:spacing w:after="0"/>
        <w:jc w:val="both"/>
        <w:rPr>
          <w:rFonts w:ascii="Times New Roman" w:cs="Times New Roman" w:eastAsia="Times New Roman" w:hAnsi="Times New Roman"/>
          <w:b/>
          <w:i/>
        </w:rPr>
      </w:pPr>
    </w:p>
    <w:p w14:paraId="0000005C">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atsakās noslēgt līgumu, tad viņš paziņo Sabiedrībai rakstveidā.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apakšsadaļā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2">
      <w:pPr>
        <w:rPr>
          <w:rFonts w:ascii="Times New Roman" w:cs="Times New Roman" w:eastAsia="Times New Roman" w:hAnsi="Times New Roman"/>
          <w:color w:val="000000"/>
        </w:rPr>
      </w:pPr>
      <w:r>
        <w:rPr/>
        <w:br w:type="page"/>
      </w:r>
    </w:p>
    <w:p w14:paraId="00000063">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b/>
          <w:i/>
        </w:rPr>
      </w:pPr>
    </w:p>
    <w:p w14:paraId="00000069">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t>J.Valters</w:t>
      </w:r>
    </w:p>
    <w:p w14:paraId="0000006A"/>
    <w:p w14:paraId="0000006B"/>
    <w:sectPr>
      <w:headerReference w:type="default" r:id="rId17"/>
      <w:footerReference w:type="first" r:id="rId18"/>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ourier New">
    <w:panose1 w:val="02070309020205020404"/>
    <w:charset w:val="ba"/>
    <w:family w:val="modern"/>
    <w:pitch w:val="fixed"/>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F">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B3E"/>
    <w:rsid w:val="001E4E4C"/>
    <w:rsid w:val="002C5C34"/>
    <w:rsid w:val="003823AF"/>
    <w:rsid w:val="003B0B9E"/>
    <w:rsid w:val="00494E41"/>
    <w:rsid w:val="00502CAB"/>
    <w:rsid w:val="00643C1C"/>
    <w:rsid w:val="00672B99"/>
    <w:rsid w:val="00686B3E"/>
    <w:rsid w:val="00796FAE"/>
    <w:rsid w:val="00861D66"/>
    <w:rsid w:val="008923CD"/>
    <w:rsid w:val="008C475D"/>
    <w:rsid w:val="00C267FA"/>
    <w:rsid w:val="00F71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BFCD"/>
  <w15:chartTrackingRefBased/>
  <w15:docId w15:val="{EE82FB2D-A5A4-4FFE-828D-E6FCCD7A6FA9}"/>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17" Type="http://schemas.openxmlformats.org/officeDocument/2006/relationships/header" Target="header1.xml"/><Relationship Id="rId18"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7342</Words>
  <Characters>4186</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